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50" w:type="dxa"/>
        <w:jc w:val="center"/>
        <w:tblCellMar>
          <w:left w:w="0" w:type="dxa"/>
          <w:right w:w="0" w:type="dxa"/>
        </w:tblCellMar>
        <w:tblLook w:val="04A0" w:firstRow="1" w:lastRow="0" w:firstColumn="1" w:lastColumn="0" w:noHBand="0" w:noVBand="1"/>
      </w:tblPr>
      <w:tblGrid>
        <w:gridCol w:w="9450"/>
      </w:tblGrid>
      <w:tr w:rsidR="00BA1526" w:rsidTr="00BA1526">
        <w:trPr>
          <w:jc w:val="center"/>
        </w:trPr>
        <w:tc>
          <w:tcPr>
            <w:tcW w:w="0" w:type="auto"/>
            <w:tcMar>
              <w:top w:w="225" w:type="dxa"/>
              <w:left w:w="75" w:type="dxa"/>
              <w:bottom w:w="225" w:type="dxa"/>
              <w:right w:w="75" w:type="dxa"/>
            </w:tcMar>
          </w:tcPr>
          <w:tbl>
            <w:tblPr>
              <w:tblW w:w="5000" w:type="pct"/>
              <w:jc w:val="center"/>
              <w:tblCellMar>
                <w:left w:w="0" w:type="dxa"/>
                <w:right w:w="0" w:type="dxa"/>
              </w:tblCellMar>
              <w:tblLook w:val="04A0" w:firstRow="1" w:lastRow="0" w:firstColumn="1" w:lastColumn="0" w:noHBand="0" w:noVBand="1"/>
            </w:tblPr>
            <w:tblGrid>
              <w:gridCol w:w="9300"/>
            </w:tblGrid>
            <w:tr w:rsidR="00BA1526">
              <w:trPr>
                <w:jc w:val="center"/>
              </w:trPr>
              <w:tc>
                <w:tcPr>
                  <w:tcW w:w="0" w:type="auto"/>
                  <w:shd w:val="clear" w:color="auto" w:fill="FFFFFF"/>
                  <w:tcMar>
                    <w:top w:w="150" w:type="dxa"/>
                    <w:left w:w="150" w:type="dxa"/>
                    <w:bottom w:w="150" w:type="dxa"/>
                    <w:right w:w="150" w:type="dxa"/>
                  </w:tcMar>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BA1526">
                    <w:trPr>
                      <w:jc w:val="center"/>
                    </w:trPr>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9000"/>
                        </w:tblGrid>
                        <w:tr w:rsidR="00BA152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BA1526">
                                <w:tc>
                                  <w:tcPr>
                                    <w:tcW w:w="0" w:type="auto"/>
                                    <w:hideMark/>
                                  </w:tcPr>
                                  <w:p w:rsidR="00BA1526" w:rsidRDefault="00BA1526">
                                    <w:pPr>
                                      <w:jc w:val="center"/>
                                    </w:pPr>
                                    <w:r>
                                      <w:rPr>
                                        <w:noProof/>
                                      </w:rPr>
                                      <w:drawing>
                                        <wp:inline distT="0" distB="0" distL="0" distR="0">
                                          <wp:extent cx="5715000" cy="3209925"/>
                                          <wp:effectExtent l="0" t="0" r="0" b="9525"/>
                                          <wp:docPr id="38" name="Picture 38" descr="https://files.constantcontact.com/95e7da33701/233474de-0892-41c9-b4b8-3b0d935c9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95e7da33701/233474de-0892-41c9-b4b8-3b0d935c912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r>
                            </w:tbl>
                            <w:p w:rsidR="00BA1526" w:rsidRDefault="00BA1526">
                              <w:pPr>
                                <w:rPr>
                                  <w:rFonts w:eastAsia="Times New Roman"/>
                                  <w:sz w:val="20"/>
                                  <w:szCs w:val="20"/>
                                </w:rPr>
                              </w:pPr>
                            </w:p>
                          </w:tc>
                        </w:tr>
                      </w:tbl>
                      <w:p w:rsidR="00BA1526" w:rsidRDefault="00BA1526">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BA152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BA1526">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BA1526">
                                      <w:trPr>
                                        <w:jc w:val="center"/>
                                      </w:trPr>
                                      <w:tc>
                                        <w:tcPr>
                                          <w:tcW w:w="5000" w:type="pct"/>
                                          <w:tcMar>
                                            <w:top w:w="135" w:type="dxa"/>
                                            <w:left w:w="0" w:type="dxa"/>
                                            <w:bottom w:w="0" w:type="dxa"/>
                                            <w:right w:w="0" w:type="dxa"/>
                                          </w:tcMar>
                                          <w:hideMark/>
                                        </w:tcPr>
                                        <w:tbl>
                                          <w:tblPr>
                                            <w:tblW w:w="4700" w:type="pct"/>
                                            <w:jc w:val="center"/>
                                            <w:tblCellMar>
                                              <w:left w:w="0" w:type="dxa"/>
                                              <w:right w:w="0" w:type="dxa"/>
                                            </w:tblCellMar>
                                            <w:tblLook w:val="04A0" w:firstRow="1" w:lastRow="0" w:firstColumn="1" w:lastColumn="0" w:noHBand="0" w:noVBand="1"/>
                                          </w:tblPr>
                                          <w:tblGrid>
                                            <w:gridCol w:w="8460"/>
                                          </w:tblGrid>
                                          <w:tr w:rsidR="00BA1526">
                                            <w:trPr>
                                              <w:trHeight w:val="15"/>
                                              <w:jc w:val="center"/>
                                            </w:trPr>
                                            <w:tc>
                                              <w:tcPr>
                                                <w:tcW w:w="0" w:type="auto"/>
                                                <w:shd w:val="clear" w:color="auto" w:fill="999999"/>
                                                <w:vAlign w:val="center"/>
                                                <w:hideMark/>
                                              </w:tcPr>
                                              <w:p w:rsidR="00BA1526" w:rsidRDefault="00BA1526">
                                                <w:pPr>
                                                  <w:spacing w:line="15" w:lineRule="atLeast"/>
                                                  <w:jc w:val="center"/>
                                                </w:pPr>
                                                <w:r>
                                                  <w:rPr>
                                                    <w:noProof/>
                                                  </w:rPr>
                                                  <w:drawing>
                                                    <wp:inline distT="0" distB="0" distL="0" distR="0">
                                                      <wp:extent cx="47625" cy="9525"/>
                                                      <wp:effectExtent l="0" t="0" r="0" b="0"/>
                                                      <wp:docPr id="37" name="Picture 3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A1526" w:rsidRDefault="00BA1526">
                                          <w:pPr>
                                            <w:jc w:val="center"/>
                                            <w:rPr>
                                              <w:rFonts w:eastAsia="Times New Roman"/>
                                              <w:sz w:val="20"/>
                                              <w:szCs w:val="20"/>
                                            </w:rPr>
                                          </w:pPr>
                                        </w:p>
                                      </w:tc>
                                    </w:tr>
                                  </w:tbl>
                                  <w:p w:rsidR="00BA1526" w:rsidRDefault="00BA1526">
                                    <w:pPr>
                                      <w:jc w:val="center"/>
                                      <w:rPr>
                                        <w:rFonts w:eastAsia="Times New Roman"/>
                                        <w:sz w:val="20"/>
                                        <w:szCs w:val="20"/>
                                      </w:rPr>
                                    </w:pPr>
                                  </w:p>
                                </w:tc>
                              </w:tr>
                            </w:tbl>
                            <w:p w:rsidR="00BA1526" w:rsidRDefault="00BA1526">
                              <w:pPr>
                                <w:rPr>
                                  <w:rFonts w:eastAsia="Times New Roman"/>
                                  <w:sz w:val="20"/>
                                  <w:szCs w:val="20"/>
                                </w:rPr>
                              </w:pPr>
                            </w:p>
                          </w:tc>
                        </w:tr>
                      </w:tbl>
                      <w:p w:rsidR="00BA1526" w:rsidRDefault="00BA1526">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BA152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BA1526">
                                <w:tc>
                                  <w:tcPr>
                                    <w:tcW w:w="0" w:type="auto"/>
                                    <w:tcMar>
                                      <w:top w:w="150" w:type="dxa"/>
                                      <w:left w:w="300" w:type="dxa"/>
                                      <w:bottom w:w="150" w:type="dxa"/>
                                      <w:right w:w="300" w:type="dxa"/>
                                    </w:tcMar>
                                    <w:hideMark/>
                                  </w:tcPr>
                                  <w:p w:rsidR="00BA1526" w:rsidRDefault="00BA1526">
                                    <w:pPr>
                                      <w:jc w:val="center"/>
                                      <w:rPr>
                                        <w:rFonts w:ascii="Arial" w:hAnsi="Arial" w:cs="Arial"/>
                                        <w:b/>
                                        <w:bCs/>
                                        <w:color w:val="717A80"/>
                                        <w:sz w:val="36"/>
                                        <w:szCs w:val="36"/>
                                      </w:rPr>
                                    </w:pPr>
                                    <w:r>
                                      <w:rPr>
                                        <w:rFonts w:ascii="Arial" w:hAnsi="Arial" w:cs="Arial"/>
                                        <w:b/>
                                        <w:bCs/>
                                        <w:color w:val="717A80"/>
                                        <w:sz w:val="36"/>
                                        <w:szCs w:val="36"/>
                                      </w:rPr>
                                      <w:t>Official newsletter of the Town of Lake Park</w:t>
                                    </w:r>
                                  </w:p>
                                </w:tc>
                              </w:tr>
                            </w:tbl>
                            <w:p w:rsidR="00BA1526" w:rsidRDefault="00BA1526">
                              <w:pPr>
                                <w:rPr>
                                  <w:rFonts w:eastAsia="Times New Roman"/>
                                  <w:sz w:val="20"/>
                                  <w:szCs w:val="20"/>
                                </w:rPr>
                              </w:pPr>
                            </w:p>
                          </w:tc>
                        </w:tr>
                      </w:tbl>
                      <w:p w:rsidR="00BA1526" w:rsidRDefault="00BA1526">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BA152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BA1526">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BA1526">
                                      <w:trPr>
                                        <w:jc w:val="center"/>
                                      </w:trPr>
                                      <w:tc>
                                        <w:tcPr>
                                          <w:tcW w:w="5000" w:type="pct"/>
                                          <w:tcMar>
                                            <w:top w:w="0"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460"/>
                                          </w:tblGrid>
                                          <w:tr w:rsidR="00BA1526">
                                            <w:trPr>
                                              <w:trHeight w:val="15"/>
                                              <w:jc w:val="center"/>
                                            </w:trPr>
                                            <w:tc>
                                              <w:tcPr>
                                                <w:tcW w:w="0" w:type="auto"/>
                                                <w:shd w:val="clear" w:color="auto" w:fill="999999"/>
                                                <w:vAlign w:val="center"/>
                                                <w:hideMark/>
                                              </w:tcPr>
                                              <w:p w:rsidR="00BA1526" w:rsidRDefault="00BA1526">
                                                <w:pPr>
                                                  <w:spacing w:line="15" w:lineRule="atLeast"/>
                                                  <w:jc w:val="center"/>
                                                </w:pPr>
                                                <w:r>
                                                  <w:rPr>
                                                    <w:noProof/>
                                                  </w:rPr>
                                                  <w:drawing>
                                                    <wp:inline distT="0" distB="0" distL="0" distR="0">
                                                      <wp:extent cx="47625" cy="9525"/>
                                                      <wp:effectExtent l="0" t="0" r="0" b="0"/>
                                                      <wp:docPr id="36" name="Picture 3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A1526" w:rsidRDefault="00BA1526">
                                          <w:pPr>
                                            <w:jc w:val="center"/>
                                            <w:rPr>
                                              <w:rFonts w:eastAsia="Times New Roman"/>
                                              <w:sz w:val="20"/>
                                              <w:szCs w:val="20"/>
                                            </w:rPr>
                                          </w:pPr>
                                        </w:p>
                                      </w:tc>
                                    </w:tr>
                                  </w:tbl>
                                  <w:p w:rsidR="00BA1526" w:rsidRDefault="00BA1526">
                                    <w:pPr>
                                      <w:jc w:val="center"/>
                                      <w:rPr>
                                        <w:rFonts w:eastAsia="Times New Roman"/>
                                        <w:sz w:val="20"/>
                                        <w:szCs w:val="20"/>
                                      </w:rPr>
                                    </w:pPr>
                                  </w:p>
                                </w:tc>
                              </w:tr>
                            </w:tbl>
                            <w:p w:rsidR="00BA1526" w:rsidRDefault="00BA1526">
                              <w:pPr>
                                <w:rPr>
                                  <w:rFonts w:eastAsia="Times New Roman"/>
                                  <w:sz w:val="20"/>
                                  <w:szCs w:val="20"/>
                                </w:rPr>
                              </w:pPr>
                            </w:p>
                          </w:tc>
                        </w:tr>
                      </w:tbl>
                      <w:p w:rsidR="00BA1526" w:rsidRDefault="00BA1526">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BA152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BA1526">
                                <w:tc>
                                  <w:tcPr>
                                    <w:tcW w:w="0" w:type="auto"/>
                                    <w:tcMar>
                                      <w:top w:w="150" w:type="dxa"/>
                                      <w:left w:w="300" w:type="dxa"/>
                                      <w:bottom w:w="150" w:type="dxa"/>
                                      <w:right w:w="300" w:type="dxa"/>
                                    </w:tcMar>
                                    <w:hideMark/>
                                  </w:tcPr>
                                  <w:p w:rsidR="00BA1526" w:rsidRDefault="00BA1526">
                                    <w:pPr>
                                      <w:jc w:val="center"/>
                                      <w:rPr>
                                        <w:rFonts w:ascii="Arial" w:hAnsi="Arial" w:cs="Arial"/>
                                        <w:color w:val="403F42"/>
                                        <w:sz w:val="18"/>
                                        <w:szCs w:val="18"/>
                                      </w:rPr>
                                    </w:pPr>
                                    <w:r>
                                      <w:rPr>
                                        <w:rFonts w:ascii="Arial" w:hAnsi="Arial" w:cs="Arial"/>
                                        <w:color w:val="403F42"/>
                                        <w:sz w:val="21"/>
                                        <w:szCs w:val="21"/>
                                      </w:rPr>
                                      <w:t>Volume 2 Issue 3</w:t>
                                    </w:r>
                                  </w:p>
                                </w:tc>
                              </w:tr>
                            </w:tbl>
                            <w:p w:rsidR="00BA1526" w:rsidRDefault="00BA1526">
                              <w:pPr>
                                <w:rPr>
                                  <w:rFonts w:eastAsia="Times New Roman"/>
                                  <w:sz w:val="20"/>
                                  <w:szCs w:val="20"/>
                                </w:rPr>
                              </w:pPr>
                            </w:p>
                          </w:tc>
                        </w:tr>
                      </w:tbl>
                      <w:p w:rsidR="00BA1526" w:rsidRDefault="00BA1526">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BA1526">
                          <w:trPr>
                            <w:jc w:val="center"/>
                          </w:trPr>
                          <w:tc>
                            <w:tcPr>
                              <w:tcW w:w="5000" w:type="pct"/>
                              <w:shd w:val="clear" w:color="auto" w:fill="294B93"/>
                            </w:tcPr>
                            <w:tbl>
                              <w:tblPr>
                                <w:tblW w:w="5000" w:type="pct"/>
                                <w:tblCellMar>
                                  <w:left w:w="0" w:type="dxa"/>
                                  <w:right w:w="0" w:type="dxa"/>
                                </w:tblCellMar>
                                <w:tblLook w:val="04A0" w:firstRow="1" w:lastRow="0" w:firstColumn="1" w:lastColumn="0" w:noHBand="0" w:noVBand="1"/>
                              </w:tblPr>
                              <w:tblGrid>
                                <w:gridCol w:w="9000"/>
                              </w:tblGrid>
                              <w:tr w:rsidR="00BA1526">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BA1526">
                                      <w:trPr>
                                        <w:trHeight w:val="15"/>
                                        <w:jc w:val="center"/>
                                      </w:trPr>
                                      <w:tc>
                                        <w:tcPr>
                                          <w:tcW w:w="5000" w:type="pct"/>
                                          <w:tcMar>
                                            <w:top w:w="0" w:type="dxa"/>
                                            <w:left w:w="0" w:type="dxa"/>
                                            <w:bottom w:w="150" w:type="dxa"/>
                                            <w:right w:w="0" w:type="dxa"/>
                                          </w:tcMar>
                                          <w:hideMark/>
                                        </w:tcPr>
                                        <w:p w:rsidR="00BA1526" w:rsidRDefault="00BA1526">
                                          <w:pPr>
                                            <w:spacing w:line="15" w:lineRule="atLeast"/>
                                            <w:jc w:val="center"/>
                                          </w:pPr>
                                          <w:r>
                                            <w:rPr>
                                              <w:noProof/>
                                            </w:rPr>
                                            <w:drawing>
                                              <wp:inline distT="0" distB="0" distL="0" distR="0">
                                                <wp:extent cx="47625" cy="9525"/>
                                                <wp:effectExtent l="0" t="0" r="0" b="0"/>
                                                <wp:docPr id="35" name="Picture 3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A1526" w:rsidRDefault="00BA1526">
                                    <w:pPr>
                                      <w:jc w:val="center"/>
                                      <w:rPr>
                                        <w:rFonts w:eastAsia="Times New Roman"/>
                                        <w:sz w:val="20"/>
                                        <w:szCs w:val="20"/>
                                      </w:rPr>
                                    </w:pPr>
                                  </w:p>
                                </w:tc>
                              </w:tr>
                              <w:tr w:rsidR="00BA1526">
                                <w:tc>
                                  <w:tcPr>
                                    <w:tcW w:w="0" w:type="auto"/>
                                    <w:tcMar>
                                      <w:top w:w="150" w:type="dxa"/>
                                      <w:left w:w="300" w:type="dxa"/>
                                      <w:bottom w:w="150" w:type="dxa"/>
                                      <w:right w:w="300" w:type="dxa"/>
                                    </w:tcMar>
                                    <w:hideMark/>
                                  </w:tcPr>
                                  <w:p w:rsidR="00BA1526" w:rsidRDefault="00BA1526">
                                    <w:pPr>
                                      <w:jc w:val="center"/>
                                      <w:rPr>
                                        <w:rFonts w:ascii="Arial" w:hAnsi="Arial" w:cs="Arial"/>
                                        <w:b/>
                                        <w:bCs/>
                                        <w:color w:val="717A80"/>
                                      </w:rPr>
                                    </w:pPr>
                                    <w:r>
                                      <w:rPr>
                                        <w:rFonts w:ascii="Arial" w:hAnsi="Arial" w:cs="Arial"/>
                                        <w:b/>
                                        <w:bCs/>
                                        <w:color w:val="FFFFFF"/>
                                        <w:sz w:val="54"/>
                                        <w:szCs w:val="54"/>
                                      </w:rPr>
                                      <w:t>TOP STORY</w:t>
                                    </w:r>
                                  </w:p>
                                </w:tc>
                              </w:tr>
                            </w:tbl>
                            <w:p w:rsidR="00BA1526" w:rsidRDefault="00BA1526">
                              <w:pPr>
                                <w:rPr>
                                  <w:vanish/>
                                </w:rPr>
                              </w:pPr>
                            </w:p>
                            <w:tbl>
                              <w:tblPr>
                                <w:tblW w:w="5000" w:type="pct"/>
                                <w:tblCellMar>
                                  <w:left w:w="0" w:type="dxa"/>
                                  <w:right w:w="0" w:type="dxa"/>
                                </w:tblCellMar>
                                <w:tblLook w:val="04A0" w:firstRow="1" w:lastRow="0" w:firstColumn="1" w:lastColumn="0" w:noHBand="0" w:noVBand="1"/>
                              </w:tblPr>
                              <w:tblGrid>
                                <w:gridCol w:w="9000"/>
                              </w:tblGrid>
                              <w:tr w:rsidR="00BA1526">
                                <w:tc>
                                  <w:tcPr>
                                    <w:tcW w:w="0" w:type="auto"/>
                                    <w:tcMar>
                                      <w:top w:w="150" w:type="dxa"/>
                                      <w:left w:w="0" w:type="dxa"/>
                                      <w:bottom w:w="150" w:type="dxa"/>
                                      <w:right w:w="0" w:type="dxa"/>
                                    </w:tcMar>
                                    <w:hideMark/>
                                  </w:tcPr>
                                  <w:p w:rsidR="00BA1526" w:rsidRDefault="00BA1526">
                                    <w:pPr>
                                      <w:jc w:val="center"/>
                                    </w:pPr>
                                    <w:r>
                                      <w:rPr>
                                        <w:noProof/>
                                      </w:rPr>
                                      <w:lastRenderedPageBreak/>
                                      <w:drawing>
                                        <wp:inline distT="0" distB="0" distL="0" distR="0">
                                          <wp:extent cx="4400550" cy="4562475"/>
                                          <wp:effectExtent l="0" t="0" r="0" b="9525"/>
                                          <wp:docPr id="34" name="Picture 34" descr="https://files.constantcontact.com/95e7da33701/ce96d065-4f44-4c35-b1a7-1b97e30ef7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s.constantcontact.com/95e7da33701/ce96d065-4f44-4c35-b1a7-1b97e30ef7d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0550" cy="4562475"/>
                                                  </a:xfrm>
                                                  <a:prstGeom prst="rect">
                                                    <a:avLst/>
                                                  </a:prstGeom>
                                                  <a:noFill/>
                                                  <a:ln>
                                                    <a:noFill/>
                                                  </a:ln>
                                                </pic:spPr>
                                              </pic:pic>
                                            </a:graphicData>
                                          </a:graphic>
                                        </wp:inline>
                                      </w:drawing>
                                    </w:r>
                                  </w:p>
                                </w:tc>
                              </w:tr>
                              <w:tr w:rsidR="00BA1526">
                                <w:tc>
                                  <w:tcPr>
                                    <w:tcW w:w="0" w:type="auto"/>
                                    <w:tcMar>
                                      <w:top w:w="150" w:type="dxa"/>
                                      <w:left w:w="300" w:type="dxa"/>
                                      <w:bottom w:w="150" w:type="dxa"/>
                                      <w:right w:w="300" w:type="dxa"/>
                                    </w:tcMar>
                                    <w:hideMark/>
                                  </w:tcPr>
                                  <w:p w:rsidR="00BA1526" w:rsidRDefault="00BA1526">
                                    <w:pPr>
                                      <w:jc w:val="center"/>
                                      <w:rPr>
                                        <w:rFonts w:ascii="Arial" w:hAnsi="Arial" w:cs="Arial"/>
                                        <w:color w:val="403F42"/>
                                        <w:sz w:val="18"/>
                                        <w:szCs w:val="18"/>
                                      </w:rPr>
                                    </w:pPr>
                                    <w:r>
                                      <w:rPr>
                                        <w:rFonts w:ascii="Arial" w:hAnsi="Arial" w:cs="Arial"/>
                                        <w:color w:val="FFFFFF"/>
                                        <w:sz w:val="36"/>
                                        <w:szCs w:val="36"/>
                                      </w:rPr>
                                      <w:t>Plans To Improve Lake Shore Drive Move Forward</w:t>
                                    </w:r>
                                  </w:p>
                                </w:tc>
                              </w:tr>
                            </w:tbl>
                            <w:p w:rsidR="00BA1526" w:rsidRDefault="00BA1526">
                              <w:pPr>
                                <w:rPr>
                                  <w:vanish/>
                                </w:rPr>
                              </w:pPr>
                            </w:p>
                            <w:tbl>
                              <w:tblPr>
                                <w:tblW w:w="5000" w:type="pct"/>
                                <w:tblCellMar>
                                  <w:left w:w="0" w:type="dxa"/>
                                  <w:right w:w="0" w:type="dxa"/>
                                </w:tblCellMar>
                                <w:tblLook w:val="04A0" w:firstRow="1" w:lastRow="0" w:firstColumn="1" w:lastColumn="0" w:noHBand="0" w:noVBand="1"/>
                              </w:tblPr>
                              <w:tblGrid>
                                <w:gridCol w:w="9000"/>
                              </w:tblGrid>
                              <w:tr w:rsidR="00BA1526">
                                <w:tc>
                                  <w:tcPr>
                                    <w:tcW w:w="0" w:type="auto"/>
                                    <w:tcMar>
                                      <w:top w:w="150" w:type="dxa"/>
                                      <w:left w:w="300" w:type="dxa"/>
                                      <w:bottom w:w="150" w:type="dxa"/>
                                      <w:right w:w="300" w:type="dxa"/>
                                    </w:tcMar>
                                  </w:tcPr>
                                  <w:p w:rsidR="00BA1526" w:rsidRDefault="00BA1526">
                                    <w:pPr>
                                      <w:rPr>
                                        <w:rFonts w:ascii="Arial" w:hAnsi="Arial" w:cs="Arial"/>
                                        <w:color w:val="403F42"/>
                                        <w:sz w:val="18"/>
                                        <w:szCs w:val="18"/>
                                      </w:rPr>
                                    </w:pPr>
                                    <w:r>
                                      <w:rPr>
                                        <w:rFonts w:ascii="Arial" w:hAnsi="Arial" w:cs="Arial"/>
                                        <w:color w:val="FFFFFF"/>
                                        <w:sz w:val="27"/>
                                        <w:szCs w:val="27"/>
                                      </w:rPr>
                                      <w:t>From bike lanes to better drainage, the Town of Lake Park held its first public meeting to reveal plans to improve Lake Shore Drive.</w:t>
                                    </w:r>
                                  </w:p>
                                  <w:p w:rsidR="00BA1526" w:rsidRDefault="00BA1526">
                                    <w:pPr>
                                      <w:rPr>
                                        <w:rFonts w:ascii="Arial" w:hAnsi="Arial" w:cs="Arial"/>
                                        <w:color w:val="403F42"/>
                                        <w:sz w:val="18"/>
                                        <w:szCs w:val="18"/>
                                      </w:rPr>
                                    </w:pPr>
                                  </w:p>
                                  <w:p w:rsidR="00BA1526" w:rsidRDefault="00BA1526">
                                    <w:pPr>
                                      <w:rPr>
                                        <w:rFonts w:ascii="Arial" w:hAnsi="Arial" w:cs="Arial"/>
                                        <w:color w:val="403F42"/>
                                        <w:sz w:val="18"/>
                                        <w:szCs w:val="18"/>
                                      </w:rPr>
                                    </w:pPr>
                                    <w:r>
                                      <w:rPr>
                                        <w:rFonts w:ascii="Arial" w:hAnsi="Arial" w:cs="Arial"/>
                                        <w:color w:val="FFFFFF"/>
                                        <w:sz w:val="27"/>
                                        <w:szCs w:val="27"/>
                                      </w:rPr>
                                      <w:t>At a workshop held at Town Hall, the plans included keeping Lake Shore Drive two lanes, but adding parallel parking on the west side of the street, sidewalks and bike paths, as well as new landscaping and lighting. But the most important changes will dramatically improve drainage and reduce flooding.</w:t>
                                    </w:r>
                                  </w:p>
                                  <w:p w:rsidR="00BA1526" w:rsidRDefault="00BA1526">
                                    <w:pPr>
                                      <w:rPr>
                                        <w:rFonts w:ascii="Arial" w:hAnsi="Arial" w:cs="Arial"/>
                                        <w:color w:val="403F42"/>
                                        <w:sz w:val="18"/>
                                        <w:szCs w:val="18"/>
                                      </w:rPr>
                                    </w:pPr>
                                  </w:p>
                                  <w:p w:rsidR="00BA1526" w:rsidRDefault="00BA1526">
                                    <w:pPr>
                                      <w:rPr>
                                        <w:rFonts w:ascii="Arial" w:hAnsi="Arial" w:cs="Arial"/>
                                        <w:color w:val="403F42"/>
                                        <w:sz w:val="18"/>
                                        <w:szCs w:val="18"/>
                                      </w:rPr>
                                    </w:pPr>
                                    <w:r>
                                      <w:rPr>
                                        <w:rFonts w:ascii="Arial" w:hAnsi="Arial" w:cs="Arial"/>
                                        <w:color w:val="FFFFFF"/>
                                        <w:sz w:val="27"/>
                                        <w:szCs w:val="27"/>
                                      </w:rPr>
                                      <w:t xml:space="preserve">Calling flooding the "issue plaguing Lake Shore Drive for years," city officials detailed plans to raise the roadway, install check valves in various drainage pipes, build a new pump station, and use a portion of </w:t>
                                    </w:r>
                                    <w:r>
                                      <w:rPr>
                                        <w:rFonts w:ascii="Arial" w:hAnsi="Arial" w:cs="Arial"/>
                                        <w:color w:val="FFFFFF"/>
                                        <w:sz w:val="27"/>
                                        <w:szCs w:val="27"/>
                                      </w:rPr>
                                      <w:lastRenderedPageBreak/>
                                      <w:t>Lakeshore Park as a detention basin.</w:t>
                                    </w:r>
                                  </w:p>
                                  <w:p w:rsidR="00BA1526" w:rsidRDefault="00BA1526">
                                    <w:pPr>
                                      <w:rPr>
                                        <w:rFonts w:ascii="Arial" w:hAnsi="Arial" w:cs="Arial"/>
                                        <w:color w:val="403F42"/>
                                        <w:sz w:val="18"/>
                                        <w:szCs w:val="18"/>
                                      </w:rPr>
                                    </w:pPr>
                                  </w:p>
                                  <w:p w:rsidR="00BA1526" w:rsidRDefault="00BA1526">
                                    <w:pPr>
                                      <w:jc w:val="center"/>
                                      <w:rPr>
                                        <w:rFonts w:ascii="Arial" w:hAnsi="Arial" w:cs="Arial"/>
                                        <w:color w:val="403F42"/>
                                        <w:sz w:val="18"/>
                                        <w:szCs w:val="18"/>
                                      </w:rPr>
                                    </w:pPr>
                                    <w:hyperlink r:id="rId8" w:tgtFrame="_blank" w:history="1">
                                      <w:r>
                                        <w:rPr>
                                          <w:rStyle w:val="Hyperlink"/>
                                          <w:rFonts w:ascii="Arial" w:hAnsi="Arial" w:cs="Arial"/>
                                          <w:color w:val="FFFFFF"/>
                                          <w:sz w:val="27"/>
                                          <w:szCs w:val="27"/>
                                        </w:rPr>
                                        <w:t>CLICK HERE TO READ THE PRELIMINARY DESIGN REPORT</w:t>
                                      </w:r>
                                    </w:hyperlink>
                                  </w:p>
                                  <w:p w:rsidR="00BA1526" w:rsidRDefault="00BA1526">
                                    <w:pPr>
                                      <w:rPr>
                                        <w:rFonts w:ascii="Arial" w:hAnsi="Arial" w:cs="Arial"/>
                                        <w:color w:val="403F42"/>
                                        <w:sz w:val="18"/>
                                        <w:szCs w:val="18"/>
                                      </w:rPr>
                                    </w:pPr>
                                  </w:p>
                                  <w:p w:rsidR="00BA1526" w:rsidRDefault="00BA1526">
                                    <w:pPr>
                                      <w:rPr>
                                        <w:rFonts w:ascii="Arial" w:hAnsi="Arial" w:cs="Arial"/>
                                        <w:color w:val="403F42"/>
                                        <w:sz w:val="18"/>
                                        <w:szCs w:val="18"/>
                                      </w:rPr>
                                    </w:pPr>
                                    <w:r>
                                      <w:rPr>
                                        <w:rFonts w:ascii="Arial" w:hAnsi="Arial" w:cs="Arial"/>
                                        <w:color w:val="FFFFFF"/>
                                        <w:sz w:val="27"/>
                                        <w:szCs w:val="27"/>
                                      </w:rPr>
                                      <w:t>The total cost of the project is projected to be $5.3 million dollars. Approximately $2 million would be paid by the Town. The Town is currently working on securing both state and federal funding for the balance.</w:t>
                                    </w:r>
                                  </w:p>
                                </w:tc>
                              </w:tr>
                            </w:tbl>
                            <w:p w:rsidR="00BA1526" w:rsidRDefault="00BA1526">
                              <w:pPr>
                                <w:rPr>
                                  <w:rFonts w:eastAsia="Times New Roman"/>
                                </w:rPr>
                              </w:pPr>
                            </w:p>
                          </w:tc>
                        </w:tr>
                      </w:tbl>
                      <w:p w:rsidR="00BA1526" w:rsidRDefault="00BA1526">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BA152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BA1526">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BA1526">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460"/>
                                          </w:tblGrid>
                                          <w:tr w:rsidR="00BA1526">
                                            <w:trPr>
                                              <w:trHeight w:val="15"/>
                                              <w:jc w:val="center"/>
                                            </w:trPr>
                                            <w:tc>
                                              <w:tcPr>
                                                <w:tcW w:w="0" w:type="auto"/>
                                                <w:shd w:val="clear" w:color="auto" w:fill="FFFFFF"/>
                                                <w:vAlign w:val="center"/>
                                                <w:hideMark/>
                                              </w:tcPr>
                                              <w:p w:rsidR="00BA1526" w:rsidRDefault="00BA1526">
                                                <w:pPr>
                                                  <w:spacing w:line="15" w:lineRule="atLeast"/>
                                                  <w:jc w:val="center"/>
                                                </w:pPr>
                                                <w:r>
                                                  <w:rPr>
                                                    <w:noProof/>
                                                  </w:rPr>
                                                  <w:drawing>
                                                    <wp:inline distT="0" distB="0" distL="0" distR="0">
                                                      <wp:extent cx="47625" cy="9525"/>
                                                      <wp:effectExtent l="0" t="0" r="0" b="0"/>
                                                      <wp:docPr id="33" name="Picture 3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ssl.constantcontact.com/letters/images/sys/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A1526" w:rsidRDefault="00BA1526">
                                          <w:pPr>
                                            <w:jc w:val="center"/>
                                            <w:rPr>
                                              <w:rFonts w:eastAsia="Times New Roman"/>
                                              <w:sz w:val="20"/>
                                              <w:szCs w:val="20"/>
                                            </w:rPr>
                                          </w:pPr>
                                        </w:p>
                                      </w:tc>
                                    </w:tr>
                                  </w:tbl>
                                  <w:p w:rsidR="00BA1526" w:rsidRDefault="00BA1526">
                                    <w:pPr>
                                      <w:jc w:val="center"/>
                                      <w:rPr>
                                        <w:rFonts w:eastAsia="Times New Roman"/>
                                        <w:sz w:val="20"/>
                                        <w:szCs w:val="20"/>
                                      </w:rPr>
                                    </w:pPr>
                                  </w:p>
                                </w:tc>
                              </w:tr>
                            </w:tbl>
                            <w:p w:rsidR="00BA1526" w:rsidRDefault="00BA1526">
                              <w:pPr>
                                <w:rPr>
                                  <w:rFonts w:eastAsia="Times New Roman"/>
                                  <w:sz w:val="20"/>
                                  <w:szCs w:val="20"/>
                                </w:rPr>
                              </w:pPr>
                            </w:p>
                          </w:tc>
                        </w:tr>
                      </w:tbl>
                      <w:p w:rsidR="00BA1526" w:rsidRDefault="00BA1526">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BA152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BA1526">
                                <w:tc>
                                  <w:tcPr>
                                    <w:tcW w:w="0" w:type="auto"/>
                                    <w:tcMar>
                                      <w:top w:w="150" w:type="dxa"/>
                                      <w:left w:w="300" w:type="dxa"/>
                                      <w:bottom w:w="150" w:type="dxa"/>
                                      <w:right w:w="300" w:type="dxa"/>
                                    </w:tcMar>
                                  </w:tcPr>
                                  <w:tbl>
                                    <w:tblPr>
                                      <w:tblpPr w:leftFromText="45" w:rightFromText="115" w:vertAnchor="text"/>
                                      <w:tblW w:w="0" w:type="auto"/>
                                      <w:tblCellMar>
                                        <w:left w:w="0" w:type="dxa"/>
                                        <w:right w:w="0" w:type="dxa"/>
                                      </w:tblCellMar>
                                      <w:tblLook w:val="04A0" w:firstRow="1" w:lastRow="0" w:firstColumn="1" w:lastColumn="0" w:noHBand="0" w:noVBand="1"/>
                                    </w:tblPr>
                                    <w:tblGrid>
                                      <w:gridCol w:w="3600"/>
                                      <w:gridCol w:w="225"/>
                                    </w:tblGrid>
                                    <w:tr w:rsidR="00BA1526">
                                      <w:trPr>
                                        <w:trHeight w:val="15"/>
                                      </w:trPr>
                                      <w:tc>
                                        <w:tcPr>
                                          <w:tcW w:w="0" w:type="auto"/>
                                          <w:hideMark/>
                                        </w:tcPr>
                                        <w:p w:rsidR="00BA1526" w:rsidRDefault="00BA1526">
                                          <w:pPr>
                                            <w:spacing w:line="15" w:lineRule="atLeast"/>
                                            <w:jc w:val="center"/>
                                          </w:pPr>
                                          <w:r>
                                            <w:rPr>
                                              <w:noProof/>
                                            </w:rPr>
                                            <w:drawing>
                                              <wp:inline distT="0" distB="0" distL="0" distR="0">
                                                <wp:extent cx="2286000" cy="2028825"/>
                                                <wp:effectExtent l="0" t="0" r="0" b="9525"/>
                                                <wp:docPr id="32" name="Picture 32" descr="https://files.constantcontact.com/95e7da33701/743f912a-9064-458d-9594-e6eebd265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les.constantcontact.com/95e7da33701/743f912a-9064-458d-9594-e6eebd26548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028825"/>
                                                        </a:xfrm>
                                                        <a:prstGeom prst="rect">
                                                          <a:avLst/>
                                                        </a:prstGeom>
                                                        <a:noFill/>
                                                        <a:ln>
                                                          <a:noFill/>
                                                        </a:ln>
                                                      </pic:spPr>
                                                    </pic:pic>
                                                  </a:graphicData>
                                                </a:graphic>
                                              </wp:inline>
                                            </w:drawing>
                                          </w:r>
                                        </w:p>
                                      </w:tc>
                                      <w:tc>
                                        <w:tcPr>
                                          <w:tcW w:w="225" w:type="dxa"/>
                                          <w:hideMark/>
                                        </w:tcPr>
                                        <w:p w:rsidR="00BA1526" w:rsidRDefault="00BA1526">
                                          <w:pPr>
                                            <w:spacing w:line="15" w:lineRule="atLeast"/>
                                            <w:jc w:val="center"/>
                                          </w:pPr>
                                          <w:r>
                                            <w:rPr>
                                              <w:noProof/>
                                            </w:rPr>
                                            <w:drawing>
                                              <wp:inline distT="0" distB="0" distL="0" distR="0">
                                                <wp:extent cx="142875" cy="9525"/>
                                                <wp:effectExtent l="0" t="0" r="0" b="0"/>
                                                <wp:docPr id="31" name="Picture 3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ssl.constantcontact.com/letters/images/sys/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r w:rsidR="00BA1526">
                                      <w:trPr>
                                        <w:trHeight w:val="15"/>
                                      </w:trPr>
                                      <w:tc>
                                        <w:tcPr>
                                          <w:tcW w:w="0" w:type="auto"/>
                                          <w:hideMark/>
                                        </w:tcPr>
                                        <w:p w:rsidR="00BA1526" w:rsidRDefault="00BA1526">
                                          <w:pPr>
                                            <w:spacing w:line="15" w:lineRule="atLeast"/>
                                            <w:jc w:val="center"/>
                                          </w:pPr>
                                          <w:r>
                                            <w:rPr>
                                              <w:noProof/>
                                            </w:rPr>
                                            <w:drawing>
                                              <wp:inline distT="0" distB="0" distL="0" distR="0">
                                                <wp:extent cx="9525" cy="47625"/>
                                                <wp:effectExtent l="0" t="0" r="0" b="0"/>
                                                <wp:docPr id="30" name="Picture 3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ssl.constantcontact.com/letters/images/sys/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c>
                                        <w:tcPr>
                                          <w:tcW w:w="75" w:type="dxa"/>
                                          <w:hideMark/>
                                        </w:tcPr>
                                        <w:p w:rsidR="00BA1526" w:rsidRDefault="00BA1526">
                                          <w:pPr>
                                            <w:spacing w:line="15" w:lineRule="atLeast"/>
                                            <w:jc w:val="center"/>
                                          </w:pPr>
                                          <w:r>
                                            <w:rPr>
                                              <w:noProof/>
                                            </w:rPr>
                                            <w:drawing>
                                              <wp:inline distT="0" distB="0" distL="0" distR="0">
                                                <wp:extent cx="47625" cy="9525"/>
                                                <wp:effectExtent l="0" t="0" r="0" b="0"/>
                                                <wp:docPr id="29" name="Picture 2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ssl.constantcontact.com/letters/images/sys/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A1526" w:rsidRDefault="00BA1526">
                                    <w:pPr>
                                      <w:rPr>
                                        <w:rFonts w:ascii="Arial" w:hAnsi="Arial" w:cs="Arial"/>
                                        <w:b/>
                                        <w:bCs/>
                                        <w:color w:val="717A80"/>
                                      </w:rPr>
                                    </w:pPr>
                                    <w:r>
                                      <w:rPr>
                                        <w:rFonts w:ascii="Arial" w:hAnsi="Arial" w:cs="Arial"/>
                                        <w:b/>
                                        <w:bCs/>
                                        <w:color w:val="294B93"/>
                                        <w:sz w:val="36"/>
                                        <w:szCs w:val="36"/>
                                      </w:rPr>
                                      <w:t>CRA looking to get the word out on Lake Park's greatness</w:t>
                                    </w:r>
                                  </w:p>
                                  <w:p w:rsidR="00BA1526" w:rsidRDefault="00BA1526">
                                    <w:pPr>
                                      <w:rPr>
                                        <w:rFonts w:ascii="Arial" w:hAnsi="Arial" w:cs="Arial"/>
                                        <w:b/>
                                        <w:bCs/>
                                        <w:color w:val="717A80"/>
                                      </w:rPr>
                                    </w:pPr>
                                  </w:p>
                                  <w:p w:rsidR="00BA1526" w:rsidRDefault="00BA1526">
                                    <w:pPr>
                                      <w:rPr>
                                        <w:rFonts w:ascii="Arial" w:hAnsi="Arial" w:cs="Arial"/>
                                        <w:b/>
                                        <w:bCs/>
                                        <w:color w:val="717A80"/>
                                      </w:rPr>
                                    </w:pPr>
                                    <w:r>
                                      <w:rPr>
                                        <w:rFonts w:ascii="Arial" w:hAnsi="Arial" w:cs="Arial"/>
                                        <w:color w:val="294B93"/>
                                        <w:sz w:val="27"/>
                                        <w:szCs w:val="27"/>
                                      </w:rPr>
                                      <w:t>The Lake Park Community Redevelopment Agency will be hearing presentations from the top marketing firms interested in helping promote the CRA.</w:t>
                                    </w:r>
                                  </w:p>
                                  <w:p w:rsidR="00BA1526" w:rsidRDefault="00BA1526">
                                    <w:pPr>
                                      <w:rPr>
                                        <w:rFonts w:ascii="Arial" w:hAnsi="Arial" w:cs="Arial"/>
                                        <w:b/>
                                        <w:bCs/>
                                        <w:color w:val="717A80"/>
                                      </w:rPr>
                                    </w:pPr>
                                  </w:p>
                                  <w:p w:rsidR="00BA1526" w:rsidRDefault="00BA1526">
                                    <w:pPr>
                                      <w:rPr>
                                        <w:rFonts w:ascii="Arial" w:hAnsi="Arial" w:cs="Arial"/>
                                        <w:b/>
                                        <w:bCs/>
                                        <w:color w:val="717A80"/>
                                      </w:rPr>
                                    </w:pPr>
                                    <w:r>
                                      <w:rPr>
                                        <w:rFonts w:ascii="Arial" w:hAnsi="Arial" w:cs="Arial"/>
                                        <w:color w:val="294B93"/>
                                        <w:sz w:val="27"/>
                                        <w:szCs w:val="27"/>
                                      </w:rPr>
                                      <w:t>After receiving interest from several firms, the CRA has picked the top three ranked agencies to come to Town Hall and pitch to members of the CRA Board.</w:t>
                                    </w:r>
                                  </w:p>
                                  <w:p w:rsidR="00BA1526" w:rsidRDefault="00BA1526">
                                    <w:pPr>
                                      <w:rPr>
                                        <w:rFonts w:ascii="Arial" w:hAnsi="Arial" w:cs="Arial"/>
                                        <w:b/>
                                        <w:bCs/>
                                        <w:color w:val="717A80"/>
                                      </w:rPr>
                                    </w:pPr>
                                  </w:p>
                                  <w:p w:rsidR="00BA1526" w:rsidRDefault="00BA1526">
                                    <w:pPr>
                                      <w:rPr>
                                        <w:rFonts w:ascii="Arial" w:hAnsi="Arial" w:cs="Arial"/>
                                        <w:b/>
                                        <w:bCs/>
                                        <w:color w:val="717A80"/>
                                      </w:rPr>
                                    </w:pPr>
                                    <w:r>
                                      <w:rPr>
                                        <w:rFonts w:ascii="Arial" w:hAnsi="Arial" w:cs="Arial"/>
                                        <w:color w:val="294B93"/>
                                        <w:sz w:val="27"/>
                                        <w:szCs w:val="27"/>
                                      </w:rPr>
                                      <w:t>Ultimately, the chosen firm will help promote Lake Park's downtown and other parts of the CRA in an effort to attract economic development, residential relocation, and business investment.</w:t>
                                    </w:r>
                                  </w:p>
                                  <w:p w:rsidR="00BA1526" w:rsidRDefault="00BA1526">
                                    <w:pPr>
                                      <w:rPr>
                                        <w:rFonts w:ascii="Arial" w:hAnsi="Arial" w:cs="Arial"/>
                                        <w:b/>
                                        <w:bCs/>
                                        <w:color w:val="717A80"/>
                                      </w:rPr>
                                    </w:pPr>
                                  </w:p>
                                </w:tc>
                              </w:tr>
                            </w:tbl>
                            <w:p w:rsidR="00BA1526" w:rsidRDefault="00BA1526">
                              <w:pPr>
                                <w:rPr>
                                  <w:rFonts w:eastAsia="Times New Roman"/>
                                  <w:sz w:val="20"/>
                                  <w:szCs w:val="20"/>
                                </w:rPr>
                              </w:pPr>
                            </w:p>
                          </w:tc>
                        </w:tr>
                      </w:tbl>
                      <w:p w:rsidR="00BA1526" w:rsidRDefault="00BA1526">
                        <w:pPr>
                          <w:jc w:val="center"/>
                          <w:rPr>
                            <w:rFonts w:eastAsia="Times New Roman"/>
                          </w:rPr>
                        </w:pPr>
                      </w:p>
                    </w:tc>
                  </w:tr>
                </w:tbl>
                <w:p w:rsidR="00BA1526" w:rsidRDefault="00BA1526">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BA152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BA1526">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BA1526">
                                <w:trPr>
                                  <w:trHeight w:val="15"/>
                                  <w:jc w:val="center"/>
                                </w:trPr>
                                <w:tc>
                                  <w:tcPr>
                                    <w:tcW w:w="5000" w:type="pct"/>
                                    <w:tcMar>
                                      <w:top w:w="0" w:type="dxa"/>
                                      <w:left w:w="0" w:type="dxa"/>
                                      <w:bottom w:w="450" w:type="dxa"/>
                                      <w:right w:w="0" w:type="dxa"/>
                                    </w:tcMar>
                                    <w:hideMark/>
                                  </w:tcPr>
                                  <w:p w:rsidR="00BA1526" w:rsidRDefault="00BA1526">
                                    <w:pPr>
                                      <w:spacing w:line="15" w:lineRule="atLeast"/>
                                      <w:jc w:val="center"/>
                                    </w:pPr>
                                    <w:r>
                                      <w:rPr>
                                        <w:noProof/>
                                      </w:rPr>
                                      <w:drawing>
                                        <wp:inline distT="0" distB="0" distL="0" distR="0">
                                          <wp:extent cx="47625" cy="9525"/>
                                          <wp:effectExtent l="0" t="0" r="0" b="0"/>
                                          <wp:docPr id="28" name="Picture 2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A1526" w:rsidRDefault="00BA1526">
                              <w:pPr>
                                <w:jc w:val="center"/>
                                <w:rPr>
                                  <w:rFonts w:eastAsia="Times New Roman"/>
                                  <w:sz w:val="20"/>
                                  <w:szCs w:val="20"/>
                                </w:rPr>
                              </w:pPr>
                            </w:p>
                          </w:tc>
                        </w:tr>
                      </w:tbl>
                      <w:p w:rsidR="00BA1526" w:rsidRDefault="00BA1526">
                        <w:pPr>
                          <w:rPr>
                            <w:rFonts w:eastAsia="Times New Roman"/>
                            <w:sz w:val="20"/>
                            <w:szCs w:val="20"/>
                          </w:rPr>
                        </w:pPr>
                      </w:p>
                    </w:tc>
                  </w:tr>
                </w:tbl>
                <w:p w:rsidR="00BA1526" w:rsidRDefault="00BA1526">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BA1526">
                    <w:trPr>
                      <w:jc w:val="center"/>
                    </w:trPr>
                    <w:tc>
                      <w:tcPr>
                        <w:tcW w:w="5000" w:type="pct"/>
                        <w:shd w:val="clear" w:color="auto" w:fill="294B93"/>
                        <w:hideMark/>
                      </w:tcPr>
                      <w:tbl>
                        <w:tblPr>
                          <w:tblW w:w="5000" w:type="pct"/>
                          <w:tblCellMar>
                            <w:left w:w="0" w:type="dxa"/>
                            <w:right w:w="0" w:type="dxa"/>
                          </w:tblCellMar>
                          <w:tblLook w:val="04A0" w:firstRow="1" w:lastRow="0" w:firstColumn="1" w:lastColumn="0" w:noHBand="0" w:noVBand="1"/>
                        </w:tblPr>
                        <w:tblGrid>
                          <w:gridCol w:w="9000"/>
                        </w:tblGrid>
                        <w:tr w:rsidR="00BA1526">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BA1526">
                                <w:trPr>
                                  <w:trHeight w:val="15"/>
                                  <w:jc w:val="center"/>
                                </w:trPr>
                                <w:tc>
                                  <w:tcPr>
                                    <w:tcW w:w="5000" w:type="pct"/>
                                    <w:tcMar>
                                      <w:top w:w="0" w:type="dxa"/>
                                      <w:left w:w="0" w:type="dxa"/>
                                      <w:bottom w:w="450" w:type="dxa"/>
                                      <w:right w:w="0" w:type="dxa"/>
                                    </w:tcMar>
                                    <w:hideMark/>
                                  </w:tcPr>
                                  <w:p w:rsidR="00BA1526" w:rsidRDefault="00BA1526">
                                    <w:pPr>
                                      <w:spacing w:line="15" w:lineRule="atLeast"/>
                                      <w:jc w:val="center"/>
                                    </w:pPr>
                                    <w:r>
                                      <w:rPr>
                                        <w:noProof/>
                                      </w:rPr>
                                      <w:drawing>
                                        <wp:inline distT="0" distB="0" distL="0" distR="0">
                                          <wp:extent cx="47625" cy="9525"/>
                                          <wp:effectExtent l="0" t="0" r="0" b="0"/>
                                          <wp:docPr id="27" name="Picture 2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A1526" w:rsidRDefault="00BA1526">
                              <w:pPr>
                                <w:jc w:val="center"/>
                                <w:rPr>
                                  <w:rFonts w:eastAsia="Times New Roman"/>
                                  <w:sz w:val="20"/>
                                  <w:szCs w:val="20"/>
                                </w:rPr>
                              </w:pPr>
                            </w:p>
                          </w:tc>
                        </w:tr>
                      </w:tbl>
                      <w:p w:rsidR="00BA1526" w:rsidRDefault="00BA1526">
                        <w:pPr>
                          <w:rPr>
                            <w:rFonts w:eastAsia="Times New Roman"/>
                            <w:sz w:val="20"/>
                            <w:szCs w:val="20"/>
                          </w:rPr>
                        </w:pPr>
                      </w:p>
                    </w:tc>
                  </w:tr>
                </w:tbl>
                <w:p w:rsidR="00BA1526" w:rsidRDefault="00BA1526">
                  <w:pPr>
                    <w:jc w:val="center"/>
                  </w:pPr>
                </w:p>
                <w:tbl>
                  <w:tblPr>
                    <w:tblW w:w="5000" w:type="pct"/>
                    <w:jc w:val="center"/>
                    <w:tblCellMar>
                      <w:left w:w="0" w:type="dxa"/>
                      <w:right w:w="0" w:type="dxa"/>
                    </w:tblCellMar>
                    <w:tblLook w:val="04A0" w:firstRow="1" w:lastRow="0" w:firstColumn="1" w:lastColumn="0" w:noHBand="0" w:noVBand="1"/>
                  </w:tblPr>
                  <w:tblGrid>
                    <w:gridCol w:w="9000"/>
                  </w:tblGrid>
                  <w:tr w:rsidR="00BA1526">
                    <w:trPr>
                      <w:jc w:val="center"/>
                    </w:trPr>
                    <w:tc>
                      <w:tcPr>
                        <w:tcW w:w="5000" w:type="pct"/>
                        <w:shd w:val="clear" w:color="auto" w:fill="294B93"/>
                        <w:hideMark/>
                      </w:tcPr>
                      <w:tbl>
                        <w:tblPr>
                          <w:tblW w:w="5000" w:type="pct"/>
                          <w:tblCellMar>
                            <w:left w:w="0" w:type="dxa"/>
                            <w:right w:w="0" w:type="dxa"/>
                          </w:tblCellMar>
                          <w:tblLook w:val="04A0" w:firstRow="1" w:lastRow="0" w:firstColumn="1" w:lastColumn="0" w:noHBand="0" w:noVBand="1"/>
                        </w:tblPr>
                        <w:tblGrid>
                          <w:gridCol w:w="9000"/>
                        </w:tblGrid>
                        <w:tr w:rsidR="00BA1526">
                          <w:tc>
                            <w:tcPr>
                              <w:tcW w:w="0" w:type="auto"/>
                              <w:tcMar>
                                <w:top w:w="150" w:type="dxa"/>
                                <w:left w:w="300" w:type="dxa"/>
                                <w:bottom w:w="150" w:type="dxa"/>
                                <w:right w:w="300" w:type="dxa"/>
                              </w:tcMar>
                            </w:tcPr>
                            <w:tbl>
                              <w:tblPr>
                                <w:tblpPr w:leftFromText="45" w:rightFromText="115" w:vertAnchor="text" w:tblpXSpec="right" w:tblpYSpec="center"/>
                                <w:tblW w:w="0" w:type="auto"/>
                                <w:tblCellMar>
                                  <w:left w:w="0" w:type="dxa"/>
                                  <w:right w:w="0" w:type="dxa"/>
                                </w:tblCellMar>
                                <w:tblLook w:val="04A0" w:firstRow="1" w:lastRow="0" w:firstColumn="1" w:lastColumn="0" w:noHBand="0" w:noVBand="1"/>
                              </w:tblPr>
                              <w:tblGrid>
                                <w:gridCol w:w="225"/>
                                <w:gridCol w:w="2910"/>
                              </w:tblGrid>
                              <w:tr w:rsidR="00BA1526">
                                <w:trPr>
                                  <w:trHeight w:val="15"/>
                                </w:trPr>
                                <w:tc>
                                  <w:tcPr>
                                    <w:tcW w:w="225" w:type="dxa"/>
                                    <w:hideMark/>
                                  </w:tcPr>
                                  <w:p w:rsidR="00BA1526" w:rsidRDefault="00BA1526">
                                    <w:pPr>
                                      <w:spacing w:line="15" w:lineRule="atLeast"/>
                                      <w:jc w:val="center"/>
                                    </w:pPr>
                                    <w:r>
                                      <w:rPr>
                                        <w:noProof/>
                                      </w:rPr>
                                      <w:lastRenderedPageBreak/>
                                      <w:drawing>
                                        <wp:inline distT="0" distB="0" distL="0" distR="0">
                                          <wp:extent cx="142875" cy="9525"/>
                                          <wp:effectExtent l="0" t="0" r="0" b="0"/>
                                          <wp:docPr id="26" name="Picture 2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ssl.constantcontact.com/letters/images/sys/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c>
                                  <w:tcPr>
                                    <w:tcW w:w="0" w:type="auto"/>
                                    <w:hideMark/>
                                  </w:tcPr>
                                  <w:p w:rsidR="00BA1526" w:rsidRDefault="00BA1526">
                                    <w:pPr>
                                      <w:spacing w:line="15" w:lineRule="atLeast"/>
                                      <w:jc w:val="center"/>
                                    </w:pPr>
                                    <w:r>
                                      <w:rPr>
                                        <w:noProof/>
                                      </w:rPr>
                                      <w:drawing>
                                        <wp:inline distT="0" distB="0" distL="0" distR="0">
                                          <wp:extent cx="1847850" cy="1847850"/>
                                          <wp:effectExtent l="0" t="0" r="0" b="0"/>
                                          <wp:docPr id="25" name="Picture 25" descr="https://files.constantcontact.com/95e7da33701/b52bdfe9-d0e9-467e-8f3b-6e4fb80407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iles.constantcontact.com/95e7da33701/b52bdfe9-d0e9-467e-8f3b-6e4fb80407c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tc>
                              </w:tr>
                              <w:tr w:rsidR="00BA1526">
                                <w:trPr>
                                  <w:trHeight w:val="75"/>
                                </w:trPr>
                                <w:tc>
                                  <w:tcPr>
                                    <w:tcW w:w="75" w:type="dxa"/>
                                    <w:hideMark/>
                                  </w:tcPr>
                                  <w:p w:rsidR="00BA1526" w:rsidRDefault="00BA1526">
                                    <w:pPr>
                                      <w:spacing w:line="75" w:lineRule="atLeast"/>
                                      <w:jc w:val="center"/>
                                    </w:pPr>
                                    <w:r>
                                      <w:rPr>
                                        <w:noProof/>
                                      </w:rPr>
                                      <w:drawing>
                                        <wp:inline distT="0" distB="0" distL="0" distR="0">
                                          <wp:extent cx="47625" cy="9525"/>
                                          <wp:effectExtent l="0" t="0" r="0" b="0"/>
                                          <wp:docPr id="24" name="Picture 24"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ssl.constantcontact.com/letters/images/sys/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hideMark/>
                                  </w:tcPr>
                                  <w:p w:rsidR="00BA1526" w:rsidRDefault="00BA1526">
                                    <w:pPr>
                                      <w:spacing w:line="75" w:lineRule="atLeast"/>
                                      <w:jc w:val="center"/>
                                    </w:pPr>
                                    <w:r>
                                      <w:rPr>
                                        <w:noProof/>
                                      </w:rPr>
                                      <w:drawing>
                                        <wp:inline distT="0" distB="0" distL="0" distR="0">
                                          <wp:extent cx="9525" cy="47625"/>
                                          <wp:effectExtent l="0" t="0" r="0" b="0"/>
                                          <wp:docPr id="23" name="Picture 2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ssl.constantcontact.com/letters/images/sys/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rsidR="00BA1526" w:rsidRDefault="00BA1526">
                              <w:pPr>
                                <w:rPr>
                                  <w:rFonts w:ascii="Arial" w:hAnsi="Arial" w:cs="Arial"/>
                                  <w:b/>
                                  <w:bCs/>
                                  <w:color w:val="717A80"/>
                                </w:rPr>
                              </w:pPr>
                              <w:r>
                                <w:rPr>
                                  <w:rFonts w:ascii="Arial" w:hAnsi="Arial" w:cs="Arial"/>
                                  <w:b/>
                                  <w:bCs/>
                                  <w:color w:val="FFFFFF"/>
                                  <w:sz w:val="36"/>
                                  <w:szCs w:val="36"/>
                                </w:rPr>
                                <w:t>National Library Week is April 7 - 13! It's a great time to check out the great programs at the Lake Park Public Library</w:t>
                              </w:r>
                            </w:p>
                            <w:p w:rsidR="00BA1526" w:rsidRDefault="00BA1526">
                              <w:pPr>
                                <w:rPr>
                                  <w:rFonts w:ascii="Arial" w:hAnsi="Arial" w:cs="Arial"/>
                                  <w:b/>
                                  <w:bCs/>
                                  <w:color w:val="717A80"/>
                                </w:rPr>
                              </w:pPr>
                            </w:p>
                            <w:p w:rsidR="00BA1526" w:rsidRDefault="00BA1526">
                              <w:pPr>
                                <w:rPr>
                                  <w:rFonts w:ascii="Arial" w:hAnsi="Arial" w:cs="Arial"/>
                                  <w:b/>
                                  <w:bCs/>
                                  <w:color w:val="717A80"/>
                                </w:rPr>
                              </w:pPr>
                              <w:r>
                                <w:rPr>
                                  <w:rFonts w:ascii="Arial" w:hAnsi="Arial" w:cs="Arial"/>
                                  <w:color w:val="FFFFFF"/>
                                  <w:sz w:val="27"/>
                                  <w:szCs w:val="27"/>
                                </w:rPr>
                                <w:t>Do you want help with your taxes?</w:t>
                              </w:r>
                            </w:p>
                            <w:p w:rsidR="00BA1526" w:rsidRDefault="00BA1526">
                              <w:pPr>
                                <w:rPr>
                                  <w:rFonts w:ascii="Arial" w:hAnsi="Arial" w:cs="Arial"/>
                                  <w:b/>
                                  <w:bCs/>
                                  <w:color w:val="717A80"/>
                                </w:rPr>
                              </w:pPr>
                            </w:p>
                            <w:p w:rsidR="00BA1526" w:rsidRDefault="00BA1526">
                              <w:pPr>
                                <w:rPr>
                                  <w:rFonts w:ascii="Arial" w:hAnsi="Arial" w:cs="Arial"/>
                                  <w:b/>
                                  <w:bCs/>
                                  <w:color w:val="717A80"/>
                                </w:rPr>
                              </w:pPr>
                              <w:r>
                                <w:rPr>
                                  <w:rFonts w:ascii="Arial" w:hAnsi="Arial" w:cs="Arial"/>
                                  <w:color w:val="FFFFFF"/>
                                  <w:sz w:val="27"/>
                                  <w:szCs w:val="27"/>
                                </w:rPr>
                                <w:t>How about some ideas on planning your financial future?</w:t>
                              </w:r>
                            </w:p>
                            <w:p w:rsidR="00BA1526" w:rsidRDefault="00BA1526">
                              <w:pPr>
                                <w:rPr>
                                  <w:rFonts w:ascii="Arial" w:hAnsi="Arial" w:cs="Arial"/>
                                  <w:b/>
                                  <w:bCs/>
                                  <w:color w:val="717A80"/>
                                </w:rPr>
                              </w:pPr>
                            </w:p>
                            <w:p w:rsidR="00BA1526" w:rsidRDefault="00BA1526">
                              <w:pPr>
                                <w:rPr>
                                  <w:rFonts w:ascii="Arial" w:hAnsi="Arial" w:cs="Arial"/>
                                  <w:b/>
                                  <w:bCs/>
                                  <w:color w:val="717A80"/>
                                </w:rPr>
                              </w:pPr>
                              <w:r>
                                <w:rPr>
                                  <w:rFonts w:ascii="Arial" w:hAnsi="Arial" w:cs="Arial"/>
                                  <w:color w:val="FFFFFF"/>
                                  <w:sz w:val="27"/>
                                  <w:szCs w:val="27"/>
                                </w:rPr>
                                <w:t xml:space="preserve">The Lake Park Public Library isn't all </w:t>
                              </w:r>
                              <w:proofErr w:type="spellStart"/>
                              <w:proofErr w:type="gramStart"/>
                              <w:r>
                                <w:rPr>
                                  <w:rFonts w:ascii="Arial" w:hAnsi="Arial" w:cs="Arial"/>
                                  <w:color w:val="FFFFFF"/>
                                  <w:sz w:val="27"/>
                                  <w:szCs w:val="27"/>
                                </w:rPr>
                                <w:t>kids</w:t>
                              </w:r>
                              <w:proofErr w:type="spellEnd"/>
                              <w:proofErr w:type="gramEnd"/>
                              <w:r>
                                <w:rPr>
                                  <w:rFonts w:ascii="Arial" w:hAnsi="Arial" w:cs="Arial"/>
                                  <w:color w:val="FFFFFF"/>
                                  <w:sz w:val="27"/>
                                  <w:szCs w:val="27"/>
                                </w:rPr>
                                <w:t xml:space="preserve"> books and crafts, although they've got plenty of those too! National Library week is a perfect time to visit the Lake Park Public Library. </w:t>
                              </w:r>
                            </w:p>
                            <w:p w:rsidR="00BA1526" w:rsidRDefault="00BA1526">
                              <w:pPr>
                                <w:rPr>
                                  <w:rFonts w:ascii="Arial" w:hAnsi="Arial" w:cs="Arial"/>
                                  <w:b/>
                                  <w:bCs/>
                                  <w:color w:val="717A80"/>
                                </w:rPr>
                              </w:pPr>
                            </w:p>
                            <w:p w:rsidR="00BA1526" w:rsidRDefault="00BA1526">
                              <w:pPr>
                                <w:jc w:val="center"/>
                                <w:rPr>
                                  <w:rFonts w:ascii="Arial" w:hAnsi="Arial" w:cs="Arial"/>
                                  <w:b/>
                                  <w:bCs/>
                                  <w:color w:val="717A80"/>
                                </w:rPr>
                              </w:pPr>
                              <w:hyperlink r:id="rId12" w:tgtFrame="_blank" w:history="1">
                                <w:r>
                                  <w:rPr>
                                    <w:rStyle w:val="Hyperlink"/>
                                    <w:rFonts w:ascii="Arial" w:hAnsi="Arial" w:cs="Arial"/>
                                    <w:color w:val="FFFFFF"/>
                                    <w:sz w:val="27"/>
                                    <w:szCs w:val="27"/>
                                  </w:rPr>
                                  <w:t>CLICK HERE FOR THE LIBRARY CALENDAR.</w:t>
                                </w:r>
                              </w:hyperlink>
                            </w:p>
                            <w:p w:rsidR="00BA1526" w:rsidRDefault="00BA1526">
                              <w:pPr>
                                <w:rPr>
                                  <w:rFonts w:ascii="Arial" w:hAnsi="Arial" w:cs="Arial"/>
                                  <w:b/>
                                  <w:bCs/>
                                  <w:color w:val="717A80"/>
                                </w:rPr>
                              </w:pPr>
                            </w:p>
                          </w:tc>
                        </w:tr>
                      </w:tbl>
                      <w:p w:rsidR="00BA1526" w:rsidRDefault="00BA1526">
                        <w:pPr>
                          <w:rPr>
                            <w:rFonts w:eastAsia="Times New Roman"/>
                            <w:sz w:val="20"/>
                            <w:szCs w:val="20"/>
                          </w:rPr>
                        </w:pPr>
                      </w:p>
                    </w:tc>
                  </w:tr>
                </w:tbl>
                <w:p w:rsidR="00BA1526" w:rsidRDefault="00BA1526">
                  <w:pPr>
                    <w:jc w:val="center"/>
                    <w:rPr>
                      <w:rFonts w:eastAsia="Times New Roman"/>
                    </w:rPr>
                  </w:pPr>
                </w:p>
              </w:tc>
            </w:tr>
          </w:tbl>
          <w:p w:rsidR="00BA1526" w:rsidRDefault="00BA1526">
            <w:pPr>
              <w:jc w:val="center"/>
            </w:pPr>
          </w:p>
          <w:tbl>
            <w:tblPr>
              <w:tblW w:w="5000" w:type="pct"/>
              <w:jc w:val="center"/>
              <w:tblCellMar>
                <w:left w:w="0" w:type="dxa"/>
                <w:right w:w="0" w:type="dxa"/>
              </w:tblCellMar>
              <w:tblLook w:val="04A0" w:firstRow="1" w:lastRow="0" w:firstColumn="1" w:lastColumn="0" w:noHBand="0" w:noVBand="1"/>
            </w:tblPr>
            <w:tblGrid>
              <w:gridCol w:w="9300"/>
            </w:tblGrid>
            <w:tr w:rsidR="00BA1526">
              <w:trPr>
                <w:jc w:val="center"/>
              </w:trPr>
              <w:tc>
                <w:tcPr>
                  <w:tcW w:w="5000" w:type="pct"/>
                  <w:shd w:val="clear" w:color="auto" w:fill="294B93"/>
                  <w:hideMark/>
                </w:tcPr>
                <w:tbl>
                  <w:tblPr>
                    <w:tblW w:w="5000" w:type="pct"/>
                    <w:tblCellMar>
                      <w:left w:w="0" w:type="dxa"/>
                      <w:right w:w="0" w:type="dxa"/>
                    </w:tblCellMar>
                    <w:tblLook w:val="04A0" w:firstRow="1" w:lastRow="0" w:firstColumn="1" w:lastColumn="0" w:noHBand="0" w:noVBand="1"/>
                  </w:tblPr>
                  <w:tblGrid>
                    <w:gridCol w:w="9300"/>
                  </w:tblGrid>
                  <w:tr w:rsidR="00BA1526">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BA1526">
                          <w:trPr>
                            <w:trHeight w:val="15"/>
                            <w:jc w:val="center"/>
                          </w:trPr>
                          <w:tc>
                            <w:tcPr>
                              <w:tcW w:w="5000" w:type="pct"/>
                              <w:tcMar>
                                <w:top w:w="0" w:type="dxa"/>
                                <w:left w:w="0" w:type="dxa"/>
                                <w:bottom w:w="450" w:type="dxa"/>
                                <w:right w:w="0" w:type="dxa"/>
                              </w:tcMar>
                              <w:hideMark/>
                            </w:tcPr>
                            <w:p w:rsidR="00BA1526" w:rsidRDefault="00BA1526">
                              <w:pPr>
                                <w:spacing w:line="15" w:lineRule="atLeast"/>
                                <w:jc w:val="center"/>
                              </w:pPr>
                              <w:r>
                                <w:rPr>
                                  <w:noProof/>
                                </w:rPr>
                                <w:drawing>
                                  <wp:inline distT="0" distB="0" distL="0" distR="0">
                                    <wp:extent cx="47625" cy="9525"/>
                                    <wp:effectExtent l="0" t="0" r="0" b="0"/>
                                    <wp:docPr id="22" name="Picture 2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A1526" w:rsidRDefault="00BA1526">
                        <w:pPr>
                          <w:jc w:val="center"/>
                          <w:rPr>
                            <w:rFonts w:eastAsia="Times New Roman"/>
                            <w:sz w:val="20"/>
                            <w:szCs w:val="20"/>
                          </w:rPr>
                        </w:pPr>
                      </w:p>
                    </w:tc>
                  </w:tr>
                </w:tbl>
                <w:p w:rsidR="00BA1526" w:rsidRDefault="00BA1526">
                  <w:pPr>
                    <w:rPr>
                      <w:rFonts w:eastAsia="Times New Roman"/>
                      <w:sz w:val="20"/>
                      <w:szCs w:val="20"/>
                    </w:rPr>
                  </w:pPr>
                </w:p>
              </w:tc>
            </w:tr>
          </w:tbl>
          <w:p w:rsidR="00BA1526" w:rsidRDefault="00BA1526">
            <w:pPr>
              <w:jc w:val="center"/>
            </w:pPr>
          </w:p>
          <w:tbl>
            <w:tblPr>
              <w:tblW w:w="5000" w:type="pct"/>
              <w:jc w:val="center"/>
              <w:tblCellMar>
                <w:left w:w="0" w:type="dxa"/>
                <w:right w:w="0" w:type="dxa"/>
              </w:tblCellMar>
              <w:tblLook w:val="04A0" w:firstRow="1" w:lastRow="0" w:firstColumn="1" w:lastColumn="0" w:noHBand="0" w:noVBand="1"/>
            </w:tblPr>
            <w:tblGrid>
              <w:gridCol w:w="9300"/>
            </w:tblGrid>
            <w:tr w:rsidR="00BA1526">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00"/>
                  </w:tblGrid>
                  <w:tr w:rsidR="00BA1526">
                    <w:tc>
                      <w:tcPr>
                        <w:tcW w:w="0" w:type="auto"/>
                        <w:tcMar>
                          <w:top w:w="150" w:type="dxa"/>
                          <w:left w:w="300" w:type="dxa"/>
                          <w:bottom w:w="150" w:type="dxa"/>
                          <w:right w:w="300" w:type="dxa"/>
                        </w:tcMar>
                        <w:hideMark/>
                      </w:tcPr>
                      <w:p w:rsidR="00BA1526" w:rsidRDefault="00BA1526">
                        <w:pPr>
                          <w:rPr>
                            <w:rFonts w:ascii="Arial" w:hAnsi="Arial" w:cs="Arial"/>
                            <w:b/>
                            <w:bCs/>
                            <w:color w:val="717A80"/>
                            <w:sz w:val="36"/>
                            <w:szCs w:val="36"/>
                          </w:rPr>
                        </w:pPr>
                        <w:r>
                          <w:rPr>
                            <w:rFonts w:ascii="Arial" w:hAnsi="Arial" w:cs="Arial"/>
                            <w:b/>
                            <w:bCs/>
                            <w:color w:val="294B93"/>
                            <w:sz w:val="36"/>
                            <w:szCs w:val="36"/>
                          </w:rPr>
                          <w:t>Lake Park Election Results</w:t>
                        </w:r>
                      </w:p>
                    </w:tc>
                  </w:tr>
                </w:tbl>
                <w:p w:rsidR="00BA1526" w:rsidRDefault="00BA1526">
                  <w:pPr>
                    <w:rPr>
                      <w:rFonts w:eastAsia="Times New Roman"/>
                      <w:sz w:val="20"/>
                      <w:szCs w:val="20"/>
                    </w:rPr>
                  </w:pPr>
                </w:p>
              </w:tc>
            </w:tr>
          </w:tbl>
          <w:p w:rsidR="00BA1526" w:rsidRDefault="00BA1526">
            <w:pPr>
              <w:jc w:val="center"/>
            </w:pPr>
          </w:p>
          <w:tbl>
            <w:tblPr>
              <w:tblW w:w="5000" w:type="pct"/>
              <w:jc w:val="center"/>
              <w:tblCellMar>
                <w:left w:w="0" w:type="dxa"/>
                <w:right w:w="0" w:type="dxa"/>
              </w:tblCellMar>
              <w:tblLook w:val="04A0" w:firstRow="1" w:lastRow="0" w:firstColumn="1" w:lastColumn="0" w:noHBand="0" w:noVBand="1"/>
            </w:tblPr>
            <w:tblGrid>
              <w:gridCol w:w="9300"/>
            </w:tblGrid>
            <w:tr w:rsidR="00BA1526">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00"/>
                  </w:tblGrid>
                  <w:tr w:rsidR="00BA1526">
                    <w:tc>
                      <w:tcPr>
                        <w:tcW w:w="0" w:type="auto"/>
                        <w:tcMar>
                          <w:top w:w="150" w:type="dxa"/>
                          <w:left w:w="300" w:type="dxa"/>
                          <w:bottom w:w="150" w:type="dxa"/>
                          <w:right w:w="300" w:type="dxa"/>
                        </w:tcMar>
                      </w:tcPr>
                      <w:p w:rsidR="00BA1526" w:rsidRDefault="00BA1526">
                        <w:pPr>
                          <w:rPr>
                            <w:rFonts w:ascii="Arial" w:hAnsi="Arial" w:cs="Arial"/>
                            <w:color w:val="403F42"/>
                            <w:sz w:val="18"/>
                            <w:szCs w:val="18"/>
                          </w:rPr>
                        </w:pPr>
                        <w:r>
                          <w:rPr>
                            <w:rFonts w:ascii="Arial" w:hAnsi="Arial" w:cs="Arial"/>
                            <w:color w:val="294B93"/>
                            <w:sz w:val="27"/>
                            <w:szCs w:val="27"/>
                          </w:rPr>
                          <w:t>There was a Town election on March 12th for members of the Lake Park Town Commission.</w:t>
                        </w:r>
                      </w:p>
                      <w:p w:rsidR="00BA1526" w:rsidRDefault="00BA1526">
                        <w:pPr>
                          <w:rPr>
                            <w:rFonts w:ascii="Arial" w:hAnsi="Arial" w:cs="Arial"/>
                            <w:color w:val="403F42"/>
                            <w:sz w:val="18"/>
                            <w:szCs w:val="18"/>
                          </w:rPr>
                        </w:pPr>
                      </w:p>
                      <w:p w:rsidR="00BA1526" w:rsidRDefault="00BA1526">
                        <w:pPr>
                          <w:jc w:val="center"/>
                          <w:rPr>
                            <w:rFonts w:ascii="Arial" w:hAnsi="Arial" w:cs="Arial"/>
                            <w:color w:val="403F42"/>
                            <w:sz w:val="18"/>
                            <w:szCs w:val="18"/>
                          </w:rPr>
                        </w:pPr>
                        <w:r>
                          <w:rPr>
                            <w:rFonts w:ascii="Arial" w:hAnsi="Arial" w:cs="Arial"/>
                            <w:color w:val="294B93"/>
                            <w:sz w:val="27"/>
                            <w:szCs w:val="27"/>
                          </w:rPr>
                          <w:t>Here are the results:</w:t>
                        </w:r>
                      </w:p>
                    </w:tc>
                  </w:tr>
                </w:tbl>
                <w:p w:rsidR="00BA1526" w:rsidRDefault="00BA1526">
                  <w:pPr>
                    <w:rPr>
                      <w:rFonts w:eastAsia="Times New Roman"/>
                      <w:sz w:val="20"/>
                      <w:szCs w:val="20"/>
                    </w:rPr>
                  </w:pPr>
                </w:p>
              </w:tc>
            </w:tr>
          </w:tbl>
          <w:p w:rsidR="00BA1526" w:rsidRDefault="00BA1526">
            <w:pPr>
              <w:jc w:val="center"/>
            </w:pPr>
          </w:p>
          <w:tbl>
            <w:tblPr>
              <w:tblW w:w="5000" w:type="pct"/>
              <w:jc w:val="center"/>
              <w:tblCellMar>
                <w:left w:w="0" w:type="dxa"/>
                <w:right w:w="0" w:type="dxa"/>
              </w:tblCellMar>
              <w:tblLook w:val="04A0" w:firstRow="1" w:lastRow="0" w:firstColumn="1" w:lastColumn="0" w:noHBand="0" w:noVBand="1"/>
            </w:tblPr>
            <w:tblGrid>
              <w:gridCol w:w="9300"/>
            </w:tblGrid>
            <w:tr w:rsidR="00BA1526">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00"/>
                  </w:tblGrid>
                  <w:tr w:rsidR="00BA1526">
                    <w:tc>
                      <w:tcPr>
                        <w:tcW w:w="0" w:type="auto"/>
                        <w:tcMar>
                          <w:top w:w="150" w:type="dxa"/>
                          <w:left w:w="0" w:type="dxa"/>
                          <w:bottom w:w="150" w:type="dxa"/>
                          <w:right w:w="0" w:type="dxa"/>
                        </w:tcMar>
                        <w:hideMark/>
                      </w:tcPr>
                      <w:p w:rsidR="00BA1526" w:rsidRDefault="00BA1526">
                        <w:pPr>
                          <w:jc w:val="center"/>
                        </w:pPr>
                        <w:r>
                          <w:rPr>
                            <w:noProof/>
                          </w:rPr>
                          <w:lastRenderedPageBreak/>
                          <w:drawing>
                            <wp:inline distT="0" distB="0" distL="0" distR="0">
                              <wp:extent cx="5391150" cy="1905000"/>
                              <wp:effectExtent l="0" t="0" r="0" b="0"/>
                              <wp:docPr id="21" name="Picture 21" descr="https://files.constantcontact.com/95e7da33701/88b8a13f-8e50-4399-b3c2-487dcdc53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iles.constantcontact.com/95e7da33701/88b8a13f-8e50-4399-b3c2-487dcdc53a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1905000"/>
                                      </a:xfrm>
                                      <a:prstGeom prst="rect">
                                        <a:avLst/>
                                      </a:prstGeom>
                                      <a:noFill/>
                                      <a:ln>
                                        <a:noFill/>
                                      </a:ln>
                                    </pic:spPr>
                                  </pic:pic>
                                </a:graphicData>
                              </a:graphic>
                            </wp:inline>
                          </w:drawing>
                        </w:r>
                      </w:p>
                    </w:tc>
                  </w:tr>
                </w:tbl>
                <w:p w:rsidR="00BA1526" w:rsidRDefault="00BA1526">
                  <w:pPr>
                    <w:rPr>
                      <w:rFonts w:eastAsia="Times New Roman"/>
                      <w:sz w:val="20"/>
                      <w:szCs w:val="20"/>
                    </w:rPr>
                  </w:pPr>
                </w:p>
              </w:tc>
            </w:tr>
          </w:tbl>
          <w:p w:rsidR="00BA1526" w:rsidRDefault="00BA1526">
            <w:pPr>
              <w:jc w:val="center"/>
            </w:pPr>
          </w:p>
          <w:tbl>
            <w:tblPr>
              <w:tblW w:w="5000" w:type="pct"/>
              <w:jc w:val="center"/>
              <w:tblCellMar>
                <w:left w:w="0" w:type="dxa"/>
                <w:right w:w="0" w:type="dxa"/>
              </w:tblCellMar>
              <w:tblLook w:val="04A0" w:firstRow="1" w:lastRow="0" w:firstColumn="1" w:lastColumn="0" w:noHBand="0" w:noVBand="1"/>
            </w:tblPr>
            <w:tblGrid>
              <w:gridCol w:w="9300"/>
            </w:tblGrid>
            <w:tr w:rsidR="00BA1526">
              <w:trPr>
                <w:jc w:val="center"/>
              </w:trPr>
              <w:tc>
                <w:tcPr>
                  <w:tcW w:w="5000" w:type="pct"/>
                  <w:shd w:val="clear" w:color="auto" w:fill="294B93"/>
                  <w:hideMark/>
                </w:tcPr>
                <w:tbl>
                  <w:tblPr>
                    <w:tblW w:w="5000" w:type="pct"/>
                    <w:tblCellMar>
                      <w:left w:w="0" w:type="dxa"/>
                      <w:right w:w="0" w:type="dxa"/>
                    </w:tblCellMar>
                    <w:tblLook w:val="04A0" w:firstRow="1" w:lastRow="0" w:firstColumn="1" w:lastColumn="0" w:noHBand="0" w:noVBand="1"/>
                  </w:tblPr>
                  <w:tblGrid>
                    <w:gridCol w:w="9300"/>
                  </w:tblGrid>
                  <w:tr w:rsidR="00BA1526">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BA1526">
                          <w:trPr>
                            <w:trHeight w:val="15"/>
                            <w:jc w:val="center"/>
                          </w:trPr>
                          <w:tc>
                            <w:tcPr>
                              <w:tcW w:w="5000" w:type="pct"/>
                              <w:tcMar>
                                <w:top w:w="0" w:type="dxa"/>
                                <w:left w:w="0" w:type="dxa"/>
                                <w:bottom w:w="450" w:type="dxa"/>
                                <w:right w:w="0" w:type="dxa"/>
                              </w:tcMar>
                              <w:hideMark/>
                            </w:tcPr>
                            <w:p w:rsidR="00BA1526" w:rsidRDefault="00BA1526">
                              <w:pPr>
                                <w:spacing w:line="15" w:lineRule="atLeast"/>
                                <w:jc w:val="center"/>
                              </w:pPr>
                              <w:r>
                                <w:rPr>
                                  <w:noProof/>
                                </w:rPr>
                                <w:drawing>
                                  <wp:inline distT="0" distB="0" distL="0" distR="0">
                                    <wp:extent cx="47625" cy="9525"/>
                                    <wp:effectExtent l="0" t="0" r="0" b="0"/>
                                    <wp:docPr id="20" name="Picture 2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A1526" w:rsidRDefault="00BA1526">
                        <w:pPr>
                          <w:jc w:val="center"/>
                          <w:rPr>
                            <w:rFonts w:eastAsia="Times New Roman"/>
                            <w:sz w:val="20"/>
                            <w:szCs w:val="20"/>
                          </w:rPr>
                        </w:pPr>
                      </w:p>
                    </w:tc>
                  </w:tr>
                </w:tbl>
                <w:p w:rsidR="00BA1526" w:rsidRDefault="00BA1526">
                  <w:pPr>
                    <w:rPr>
                      <w:rFonts w:eastAsia="Times New Roman"/>
                      <w:sz w:val="20"/>
                      <w:szCs w:val="20"/>
                    </w:rPr>
                  </w:pPr>
                </w:p>
              </w:tc>
            </w:tr>
          </w:tbl>
          <w:p w:rsidR="00BA1526" w:rsidRDefault="00BA1526">
            <w:pPr>
              <w:jc w:val="center"/>
            </w:pPr>
          </w:p>
          <w:tbl>
            <w:tblPr>
              <w:tblW w:w="5000" w:type="pct"/>
              <w:jc w:val="center"/>
              <w:tblCellMar>
                <w:left w:w="0" w:type="dxa"/>
                <w:right w:w="0" w:type="dxa"/>
              </w:tblCellMar>
              <w:tblLook w:val="04A0" w:firstRow="1" w:lastRow="0" w:firstColumn="1" w:lastColumn="0" w:noHBand="0" w:noVBand="1"/>
            </w:tblPr>
            <w:tblGrid>
              <w:gridCol w:w="9300"/>
            </w:tblGrid>
            <w:tr w:rsidR="00BA1526">
              <w:trPr>
                <w:jc w:val="center"/>
              </w:trPr>
              <w:tc>
                <w:tcPr>
                  <w:tcW w:w="5000" w:type="pct"/>
                  <w:shd w:val="clear" w:color="auto" w:fill="294B93"/>
                  <w:hideMark/>
                </w:tcPr>
                <w:tbl>
                  <w:tblPr>
                    <w:tblW w:w="5000" w:type="pct"/>
                    <w:tblCellMar>
                      <w:left w:w="0" w:type="dxa"/>
                      <w:right w:w="0" w:type="dxa"/>
                    </w:tblCellMar>
                    <w:tblLook w:val="04A0" w:firstRow="1" w:lastRow="0" w:firstColumn="1" w:lastColumn="0" w:noHBand="0" w:noVBand="1"/>
                  </w:tblPr>
                  <w:tblGrid>
                    <w:gridCol w:w="9300"/>
                  </w:tblGrid>
                  <w:tr w:rsidR="00BA1526">
                    <w:tc>
                      <w:tcPr>
                        <w:tcW w:w="0" w:type="auto"/>
                        <w:tcMar>
                          <w:top w:w="150" w:type="dxa"/>
                          <w:left w:w="300" w:type="dxa"/>
                          <w:bottom w:w="150" w:type="dxa"/>
                          <w:right w:w="300" w:type="dxa"/>
                        </w:tcMar>
                      </w:tcPr>
                      <w:tbl>
                        <w:tblPr>
                          <w:tblpPr w:leftFromText="45" w:rightFromText="115" w:vertAnchor="text"/>
                          <w:tblW w:w="0" w:type="auto"/>
                          <w:tblCellMar>
                            <w:left w:w="0" w:type="dxa"/>
                            <w:right w:w="0" w:type="dxa"/>
                          </w:tblCellMar>
                          <w:tblLook w:val="04A0" w:firstRow="1" w:lastRow="0" w:firstColumn="1" w:lastColumn="0" w:noHBand="0" w:noVBand="1"/>
                        </w:tblPr>
                        <w:tblGrid>
                          <w:gridCol w:w="4320"/>
                          <w:gridCol w:w="225"/>
                        </w:tblGrid>
                        <w:tr w:rsidR="00BA1526">
                          <w:trPr>
                            <w:trHeight w:val="15"/>
                          </w:trPr>
                          <w:tc>
                            <w:tcPr>
                              <w:tcW w:w="0" w:type="auto"/>
                              <w:hideMark/>
                            </w:tcPr>
                            <w:p w:rsidR="00BA1526" w:rsidRDefault="00BA1526">
                              <w:pPr>
                                <w:spacing w:line="15" w:lineRule="atLeast"/>
                                <w:jc w:val="center"/>
                              </w:pPr>
                              <w:r>
                                <w:rPr>
                                  <w:noProof/>
                                </w:rPr>
                                <w:drawing>
                                  <wp:inline distT="0" distB="0" distL="0" distR="0">
                                    <wp:extent cx="2743200" cy="2057400"/>
                                    <wp:effectExtent l="0" t="0" r="0" b="0"/>
                                    <wp:docPr id="19" name="Picture 19" descr="https://files.constantcontact.com/95e7da33701/4e4ded67-2e08-4b21-9581-97560c2953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iles.constantcontact.com/95e7da33701/4e4ded67-2e08-4b21-9581-97560c29535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225" w:type="dxa"/>
                              <w:hideMark/>
                            </w:tcPr>
                            <w:p w:rsidR="00BA1526" w:rsidRDefault="00BA1526">
                              <w:pPr>
                                <w:spacing w:line="15" w:lineRule="atLeast"/>
                                <w:jc w:val="center"/>
                              </w:pPr>
                              <w:r>
                                <w:rPr>
                                  <w:noProof/>
                                </w:rPr>
                                <w:drawing>
                                  <wp:inline distT="0" distB="0" distL="0" distR="0">
                                    <wp:extent cx="142875" cy="9525"/>
                                    <wp:effectExtent l="0" t="0" r="0" b="0"/>
                                    <wp:docPr id="18" name="Picture 1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ssl.constantcontact.com/letters/images/sys/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r w:rsidR="00BA1526">
                          <w:trPr>
                            <w:trHeight w:val="15"/>
                          </w:trPr>
                          <w:tc>
                            <w:tcPr>
                              <w:tcW w:w="0" w:type="auto"/>
                              <w:hideMark/>
                            </w:tcPr>
                            <w:p w:rsidR="00BA1526" w:rsidRDefault="00BA1526">
                              <w:pPr>
                                <w:spacing w:line="15" w:lineRule="atLeast"/>
                                <w:jc w:val="center"/>
                              </w:pPr>
                              <w:r>
                                <w:rPr>
                                  <w:noProof/>
                                </w:rPr>
                                <w:drawing>
                                  <wp:inline distT="0" distB="0" distL="0" distR="0">
                                    <wp:extent cx="9525" cy="47625"/>
                                    <wp:effectExtent l="0" t="0" r="0" b="0"/>
                                    <wp:docPr id="17" name="Picture 1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ssl.constantcontact.com/letters/images/sys/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c>
                            <w:tcPr>
                              <w:tcW w:w="75" w:type="dxa"/>
                              <w:hideMark/>
                            </w:tcPr>
                            <w:p w:rsidR="00BA1526" w:rsidRDefault="00BA1526">
                              <w:pPr>
                                <w:spacing w:line="15" w:lineRule="atLeast"/>
                                <w:jc w:val="center"/>
                              </w:pPr>
                              <w:r>
                                <w:rPr>
                                  <w:noProof/>
                                </w:rPr>
                                <w:drawing>
                                  <wp:inline distT="0" distB="0" distL="0" distR="0">
                                    <wp:extent cx="47625" cy="9525"/>
                                    <wp:effectExtent l="0" t="0" r="0" b="0"/>
                                    <wp:docPr id="16" name="Picture 1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ssl.constantcontact.com/letters/images/sys/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A1526" w:rsidRDefault="00BA1526">
                        <w:pPr>
                          <w:rPr>
                            <w:rFonts w:ascii="Arial" w:hAnsi="Arial" w:cs="Arial"/>
                            <w:b/>
                            <w:bCs/>
                            <w:color w:val="717A80"/>
                          </w:rPr>
                        </w:pPr>
                        <w:r>
                          <w:rPr>
                            <w:rFonts w:ascii="Arial" w:hAnsi="Arial" w:cs="Arial"/>
                            <w:b/>
                            <w:bCs/>
                            <w:color w:val="FFFFFF"/>
                            <w:sz w:val="36"/>
                            <w:szCs w:val="36"/>
                          </w:rPr>
                          <w:t>What is storm water runoff, and why you should care</w:t>
                        </w:r>
                      </w:p>
                      <w:p w:rsidR="00BA1526" w:rsidRDefault="00BA1526">
                        <w:pPr>
                          <w:rPr>
                            <w:rFonts w:ascii="Arial" w:hAnsi="Arial" w:cs="Arial"/>
                            <w:b/>
                            <w:bCs/>
                            <w:color w:val="717A80"/>
                          </w:rPr>
                        </w:pPr>
                      </w:p>
                      <w:p w:rsidR="00BA1526" w:rsidRDefault="00BA1526">
                        <w:pPr>
                          <w:rPr>
                            <w:rFonts w:ascii="Arial" w:hAnsi="Arial" w:cs="Arial"/>
                            <w:b/>
                            <w:bCs/>
                            <w:color w:val="717A80"/>
                          </w:rPr>
                        </w:pPr>
                        <w:r>
                          <w:rPr>
                            <w:rFonts w:ascii="Arial" w:hAnsi="Arial" w:cs="Arial"/>
                            <w:color w:val="FFFFFF"/>
                            <w:sz w:val="27"/>
                            <w:szCs w:val="27"/>
                          </w:rPr>
                          <w:t>Stormwater runoff results when rain falls on surfaces that cannot absorb it (like pavement or rooftops, or ground that is already saturated from rain) and flows into stormwater inlets, swales, ditches, canals, lakes, wetlands, or coastal waters.</w:t>
                        </w:r>
                      </w:p>
                      <w:p w:rsidR="00BA1526" w:rsidRDefault="00BA1526">
                        <w:pPr>
                          <w:rPr>
                            <w:rFonts w:ascii="Arial" w:hAnsi="Arial" w:cs="Arial"/>
                            <w:b/>
                            <w:bCs/>
                            <w:color w:val="717A80"/>
                          </w:rPr>
                        </w:pPr>
                      </w:p>
                      <w:p w:rsidR="00BA1526" w:rsidRDefault="00BA1526">
                        <w:pPr>
                          <w:rPr>
                            <w:rFonts w:ascii="Arial" w:hAnsi="Arial" w:cs="Arial"/>
                            <w:b/>
                            <w:bCs/>
                            <w:color w:val="717A80"/>
                          </w:rPr>
                        </w:pPr>
                        <w:r>
                          <w:rPr>
                            <w:rFonts w:ascii="Arial" w:hAnsi="Arial" w:cs="Arial"/>
                            <w:b/>
                            <w:bCs/>
                            <w:color w:val="FFFFFF"/>
                            <w:sz w:val="27"/>
                            <w:szCs w:val="27"/>
                          </w:rPr>
                          <w:t>Why is it a pollution problem?</w:t>
                        </w:r>
                      </w:p>
                      <w:p w:rsidR="00BA1526" w:rsidRDefault="00BA1526">
                        <w:pPr>
                          <w:rPr>
                            <w:rFonts w:ascii="Arial" w:hAnsi="Arial" w:cs="Arial"/>
                            <w:b/>
                            <w:bCs/>
                            <w:color w:val="717A80"/>
                          </w:rPr>
                        </w:pPr>
                      </w:p>
                      <w:p w:rsidR="00BA1526" w:rsidRDefault="00BA1526">
                        <w:pPr>
                          <w:rPr>
                            <w:rFonts w:ascii="Arial" w:hAnsi="Arial" w:cs="Arial"/>
                            <w:b/>
                            <w:bCs/>
                            <w:color w:val="717A80"/>
                          </w:rPr>
                        </w:pPr>
                        <w:r>
                          <w:rPr>
                            <w:rFonts w:ascii="Arial" w:hAnsi="Arial" w:cs="Arial"/>
                            <w:color w:val="FFFFFF"/>
                            <w:sz w:val="27"/>
                            <w:szCs w:val="27"/>
                          </w:rPr>
                          <w:t>As stormwater runoff flows over land, it can pick up debris, chemicals, dirt, and other pollutants and carry these unwanted items into nearby waterways. Even if the runoff enters a stormwater system, much of it is discharged untreated into the waterbodies we use for swimming, fishing, and providing drinking water.</w:t>
                        </w:r>
                      </w:p>
                      <w:p w:rsidR="00BA1526" w:rsidRDefault="00BA1526">
                        <w:pPr>
                          <w:rPr>
                            <w:rFonts w:ascii="Arial" w:hAnsi="Arial" w:cs="Arial"/>
                            <w:b/>
                            <w:bCs/>
                            <w:color w:val="717A80"/>
                          </w:rPr>
                        </w:pPr>
                      </w:p>
                      <w:p w:rsidR="00BA1526" w:rsidRDefault="00BA1526">
                        <w:pPr>
                          <w:rPr>
                            <w:rFonts w:ascii="Arial" w:hAnsi="Arial" w:cs="Arial"/>
                            <w:b/>
                            <w:bCs/>
                            <w:color w:val="717A80"/>
                          </w:rPr>
                        </w:pPr>
                        <w:r>
                          <w:rPr>
                            <w:rFonts w:ascii="Arial" w:hAnsi="Arial" w:cs="Arial"/>
                            <w:color w:val="FFFFFF"/>
                            <w:sz w:val="27"/>
                            <w:szCs w:val="27"/>
                          </w:rPr>
                          <w:t xml:space="preserve">Polluted stormwater runoff can have many adverse effects on plants, fish, animals, and people. Sediment can cloud the water and make it difficult or impossible for aquatic plants to grow. Sediment can also destroy aquatic habitats and harm organisms. Excess nutrients can </w:t>
                        </w:r>
                        <w:r>
                          <w:rPr>
                            <w:rFonts w:ascii="Arial" w:hAnsi="Arial" w:cs="Arial"/>
                            <w:color w:val="FFFFFF"/>
                            <w:sz w:val="27"/>
                            <w:szCs w:val="27"/>
                          </w:rPr>
                          <w:lastRenderedPageBreak/>
                          <w:t>cause algae blooms. When algae die, they decompose in a process that removes oxygen from the water. Fish and other aquatic organisms can't exist in water with dissolved oxygen levels that are too low. Bacteria and other pathogens can wash into swimming areas and create health hazards, often making beach closures necessary.</w:t>
                        </w:r>
                      </w:p>
                      <w:p w:rsidR="00BA1526" w:rsidRDefault="00BA1526">
                        <w:pPr>
                          <w:rPr>
                            <w:rFonts w:ascii="Arial" w:hAnsi="Arial" w:cs="Arial"/>
                            <w:b/>
                            <w:bCs/>
                            <w:color w:val="717A80"/>
                          </w:rPr>
                        </w:pPr>
                      </w:p>
                      <w:p w:rsidR="00BA1526" w:rsidRDefault="00BA1526">
                        <w:pPr>
                          <w:rPr>
                            <w:rFonts w:ascii="Arial" w:hAnsi="Arial" w:cs="Arial"/>
                            <w:b/>
                            <w:bCs/>
                            <w:color w:val="717A80"/>
                          </w:rPr>
                        </w:pPr>
                        <w:r>
                          <w:rPr>
                            <w:rFonts w:ascii="Arial" w:hAnsi="Arial" w:cs="Arial"/>
                            <w:b/>
                            <w:bCs/>
                            <w:color w:val="FFFFFF"/>
                            <w:sz w:val="27"/>
                            <w:szCs w:val="27"/>
                          </w:rPr>
                          <w:t>What's it got to do with ME?</w:t>
                        </w:r>
                      </w:p>
                      <w:p w:rsidR="00BA1526" w:rsidRDefault="00BA1526">
                        <w:pPr>
                          <w:rPr>
                            <w:rFonts w:ascii="Arial" w:hAnsi="Arial" w:cs="Arial"/>
                            <w:b/>
                            <w:bCs/>
                            <w:color w:val="717A80"/>
                          </w:rPr>
                        </w:pPr>
                      </w:p>
                      <w:p w:rsidR="00BA1526" w:rsidRDefault="00BA1526">
                        <w:pPr>
                          <w:rPr>
                            <w:rFonts w:ascii="Arial" w:hAnsi="Arial" w:cs="Arial"/>
                            <w:b/>
                            <w:bCs/>
                            <w:color w:val="717A80"/>
                          </w:rPr>
                        </w:pPr>
                        <w:r>
                          <w:rPr>
                            <w:rFonts w:ascii="Arial" w:hAnsi="Arial" w:cs="Arial"/>
                            <w:color w:val="FFFFFF"/>
                            <w:sz w:val="27"/>
                            <w:szCs w:val="27"/>
                          </w:rPr>
                          <w:t xml:space="preserve">Most of the unwanted pollutants that end up on our waterbodies come from human activities. We litter. We throw or dump things into storm drains. We fail to pick up after our pets. We over-fertilize and over-water. We blow or sweep leaves and grass clippings into the streets and/or swales. These </w:t>
                        </w:r>
                        <w:proofErr w:type="gramStart"/>
                        <w:r>
                          <w:rPr>
                            <w:rFonts w:ascii="Arial" w:hAnsi="Arial" w:cs="Arial"/>
                            <w:color w:val="FFFFFF"/>
                            <w:sz w:val="27"/>
                            <w:szCs w:val="27"/>
                          </w:rPr>
                          <w:t>activities,</w:t>
                        </w:r>
                        <w:proofErr w:type="gramEnd"/>
                        <w:r>
                          <w:rPr>
                            <w:rFonts w:ascii="Arial" w:hAnsi="Arial" w:cs="Arial"/>
                            <w:color w:val="FFFFFF"/>
                            <w:sz w:val="27"/>
                            <w:szCs w:val="27"/>
                          </w:rPr>
                          <w:t xml:space="preserve"> and many more, result in </w:t>
                        </w:r>
                        <w:r>
                          <w:rPr>
                            <w:rFonts w:ascii="Arial" w:hAnsi="Arial" w:cs="Arial"/>
                            <w:i/>
                            <w:iCs/>
                            <w:color w:val="FFFFFF"/>
                            <w:sz w:val="27"/>
                            <w:szCs w:val="27"/>
                          </w:rPr>
                          <w:t>personal pollution</w:t>
                        </w:r>
                        <w:r>
                          <w:rPr>
                            <w:rFonts w:ascii="Arial" w:hAnsi="Arial" w:cs="Arial"/>
                            <w:color w:val="FFFFFF"/>
                            <w:sz w:val="27"/>
                            <w:szCs w:val="27"/>
                          </w:rPr>
                          <w:t> that you can help prevent!!</w:t>
                        </w:r>
                        <w:r>
                          <w:rPr>
                            <w:rFonts w:ascii="Arial" w:hAnsi="Arial" w:cs="Arial"/>
                            <w:b/>
                            <w:bCs/>
                            <w:color w:val="717A80"/>
                          </w:rPr>
                          <w:t xml:space="preserve"> </w:t>
                        </w:r>
                      </w:p>
                      <w:p w:rsidR="00BA1526" w:rsidRDefault="00BA1526">
                        <w:pPr>
                          <w:rPr>
                            <w:rFonts w:ascii="Arial" w:hAnsi="Arial" w:cs="Arial"/>
                            <w:b/>
                            <w:bCs/>
                            <w:color w:val="717A80"/>
                          </w:rPr>
                        </w:pPr>
                      </w:p>
                    </w:tc>
                  </w:tr>
                </w:tbl>
                <w:p w:rsidR="00BA1526" w:rsidRDefault="00BA1526">
                  <w:pPr>
                    <w:rPr>
                      <w:rFonts w:eastAsia="Times New Roman"/>
                      <w:sz w:val="20"/>
                      <w:szCs w:val="20"/>
                    </w:rPr>
                  </w:pPr>
                </w:p>
              </w:tc>
            </w:tr>
          </w:tbl>
          <w:p w:rsidR="00BA1526" w:rsidRDefault="00BA1526">
            <w:pPr>
              <w:jc w:val="center"/>
              <w:rPr>
                <w:rFonts w:eastAsia="Times New Roman"/>
              </w:rPr>
            </w:pPr>
          </w:p>
        </w:tc>
      </w:tr>
    </w:tbl>
    <w:p w:rsidR="00BA1526" w:rsidRDefault="00BA1526" w:rsidP="00BA1526">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BA1526" w:rsidTr="00BA1526">
        <w:trPr>
          <w:jc w:val="center"/>
        </w:trPr>
        <w:tc>
          <w:tcPr>
            <w:tcW w:w="5000" w:type="pct"/>
            <w:shd w:val="clear" w:color="auto" w:fill="294B93"/>
            <w:hideMark/>
          </w:tcPr>
          <w:tbl>
            <w:tblPr>
              <w:tblW w:w="5000" w:type="pct"/>
              <w:tblCellMar>
                <w:left w:w="0" w:type="dxa"/>
                <w:right w:w="0" w:type="dxa"/>
              </w:tblCellMar>
              <w:tblLook w:val="04A0" w:firstRow="1" w:lastRow="0" w:firstColumn="1" w:lastColumn="0" w:noHBand="0" w:noVBand="1"/>
            </w:tblPr>
            <w:tblGrid>
              <w:gridCol w:w="9360"/>
            </w:tblGrid>
            <w:tr w:rsidR="00BA1526">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BA1526">
                    <w:trPr>
                      <w:trHeight w:val="15"/>
                      <w:jc w:val="center"/>
                    </w:trPr>
                    <w:tc>
                      <w:tcPr>
                        <w:tcW w:w="5000" w:type="pct"/>
                        <w:tcMar>
                          <w:top w:w="0" w:type="dxa"/>
                          <w:left w:w="0" w:type="dxa"/>
                          <w:bottom w:w="450" w:type="dxa"/>
                          <w:right w:w="0" w:type="dxa"/>
                        </w:tcMar>
                        <w:hideMark/>
                      </w:tcPr>
                      <w:p w:rsidR="00BA1526" w:rsidRDefault="00BA1526">
                        <w:pPr>
                          <w:spacing w:line="15" w:lineRule="atLeast"/>
                          <w:jc w:val="center"/>
                        </w:pPr>
                        <w:r>
                          <w:rPr>
                            <w:noProof/>
                          </w:rPr>
                          <w:drawing>
                            <wp:inline distT="0" distB="0" distL="0" distR="0">
                              <wp:extent cx="47625" cy="9525"/>
                              <wp:effectExtent l="0" t="0" r="0" b="0"/>
                              <wp:docPr id="15" name="Picture 1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A1526" w:rsidRDefault="00BA1526">
                  <w:pPr>
                    <w:jc w:val="center"/>
                    <w:rPr>
                      <w:rFonts w:eastAsia="Times New Roman"/>
                      <w:sz w:val="20"/>
                      <w:szCs w:val="20"/>
                    </w:rPr>
                  </w:pPr>
                </w:p>
              </w:tc>
            </w:tr>
          </w:tbl>
          <w:p w:rsidR="00BA1526" w:rsidRDefault="00BA1526">
            <w:pPr>
              <w:rPr>
                <w:rFonts w:eastAsia="Times New Roman"/>
                <w:sz w:val="20"/>
                <w:szCs w:val="20"/>
              </w:rPr>
            </w:pPr>
          </w:p>
        </w:tc>
      </w:tr>
    </w:tbl>
    <w:p w:rsidR="00BA1526" w:rsidRDefault="00BA1526" w:rsidP="00BA1526">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BA1526" w:rsidTr="00BA152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A1526">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BA1526">
                    <w:trPr>
                      <w:trHeight w:val="15"/>
                      <w:jc w:val="center"/>
                    </w:trPr>
                    <w:tc>
                      <w:tcPr>
                        <w:tcW w:w="5000" w:type="pct"/>
                        <w:tcMar>
                          <w:top w:w="0" w:type="dxa"/>
                          <w:left w:w="0" w:type="dxa"/>
                          <w:bottom w:w="450" w:type="dxa"/>
                          <w:right w:w="0" w:type="dxa"/>
                        </w:tcMar>
                        <w:hideMark/>
                      </w:tcPr>
                      <w:p w:rsidR="00BA1526" w:rsidRDefault="00BA1526">
                        <w:pPr>
                          <w:spacing w:line="15" w:lineRule="atLeast"/>
                          <w:jc w:val="center"/>
                        </w:pPr>
                        <w:r>
                          <w:rPr>
                            <w:noProof/>
                          </w:rPr>
                          <w:drawing>
                            <wp:inline distT="0" distB="0" distL="0" distR="0">
                              <wp:extent cx="47625" cy="9525"/>
                              <wp:effectExtent l="0" t="0" r="0" b="0"/>
                              <wp:docPr id="14" name="Picture 1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A1526" w:rsidRDefault="00BA1526">
                  <w:pPr>
                    <w:jc w:val="center"/>
                    <w:rPr>
                      <w:rFonts w:eastAsia="Times New Roman"/>
                      <w:sz w:val="20"/>
                      <w:szCs w:val="20"/>
                    </w:rPr>
                  </w:pPr>
                </w:p>
              </w:tc>
            </w:tr>
          </w:tbl>
          <w:p w:rsidR="00BA1526" w:rsidRDefault="00BA1526">
            <w:pPr>
              <w:rPr>
                <w:rFonts w:eastAsia="Times New Roman"/>
                <w:sz w:val="20"/>
                <w:szCs w:val="20"/>
              </w:rPr>
            </w:pPr>
          </w:p>
        </w:tc>
      </w:tr>
    </w:tbl>
    <w:p w:rsidR="00BA1526" w:rsidRDefault="00BA1526" w:rsidP="00BA1526">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BA1526" w:rsidTr="00BA152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A1526">
              <w:tc>
                <w:tcPr>
                  <w:tcW w:w="0" w:type="auto"/>
                  <w:tcMar>
                    <w:top w:w="150" w:type="dxa"/>
                    <w:left w:w="0" w:type="dxa"/>
                    <w:bottom w:w="150" w:type="dxa"/>
                    <w:right w:w="0" w:type="dxa"/>
                  </w:tcMar>
                  <w:hideMark/>
                </w:tcPr>
                <w:p w:rsidR="00BA1526" w:rsidRDefault="00BA1526">
                  <w:pPr>
                    <w:jc w:val="center"/>
                  </w:pPr>
                  <w:r>
                    <w:rPr>
                      <w:noProof/>
                    </w:rPr>
                    <w:lastRenderedPageBreak/>
                    <w:drawing>
                      <wp:inline distT="0" distB="0" distL="0" distR="0">
                        <wp:extent cx="5715000" cy="7391400"/>
                        <wp:effectExtent l="0" t="0" r="0" b="0"/>
                        <wp:docPr id="13" name="Picture 13" descr="https://files.constantcontact.com/95e7da33701/69f9b158-0533-401e-bb39-49eb535b8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iles.constantcontact.com/95e7da33701/69f9b158-0533-401e-bb39-49eb535b8ff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7391400"/>
                                </a:xfrm>
                                <a:prstGeom prst="rect">
                                  <a:avLst/>
                                </a:prstGeom>
                                <a:noFill/>
                                <a:ln>
                                  <a:noFill/>
                                </a:ln>
                              </pic:spPr>
                            </pic:pic>
                          </a:graphicData>
                        </a:graphic>
                      </wp:inline>
                    </w:drawing>
                  </w:r>
                </w:p>
              </w:tc>
            </w:tr>
          </w:tbl>
          <w:p w:rsidR="00BA1526" w:rsidRDefault="00BA1526">
            <w:pPr>
              <w:rPr>
                <w:rFonts w:eastAsia="Times New Roman"/>
                <w:sz w:val="20"/>
                <w:szCs w:val="20"/>
              </w:rPr>
            </w:pPr>
          </w:p>
        </w:tc>
      </w:tr>
    </w:tbl>
    <w:p w:rsidR="00BA1526" w:rsidRDefault="00BA1526" w:rsidP="00BA1526">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BA1526" w:rsidTr="00BA152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A1526">
              <w:tc>
                <w:tcPr>
                  <w:tcW w:w="0" w:type="auto"/>
                  <w:tcMar>
                    <w:top w:w="150" w:type="dxa"/>
                    <w:left w:w="0" w:type="dxa"/>
                    <w:bottom w:w="150" w:type="dxa"/>
                    <w:right w:w="0" w:type="dxa"/>
                  </w:tcMar>
                  <w:hideMark/>
                </w:tcPr>
                <w:p w:rsidR="00BA1526" w:rsidRDefault="00BA1526">
                  <w:pPr>
                    <w:jc w:val="center"/>
                  </w:pPr>
                  <w:r>
                    <w:rPr>
                      <w:noProof/>
                    </w:rPr>
                    <w:lastRenderedPageBreak/>
                    <w:drawing>
                      <wp:inline distT="0" distB="0" distL="0" distR="0">
                        <wp:extent cx="5715000" cy="7391400"/>
                        <wp:effectExtent l="0" t="0" r="0" b="0"/>
                        <wp:docPr id="12" name="Picture 12" descr="https://files.constantcontact.com/95e7da33701/c9d11a14-67ac-445b-af94-395cb7cb9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iles.constantcontact.com/95e7da33701/c9d11a14-67ac-445b-af94-395cb7cb90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7391400"/>
                                </a:xfrm>
                                <a:prstGeom prst="rect">
                                  <a:avLst/>
                                </a:prstGeom>
                                <a:noFill/>
                                <a:ln>
                                  <a:noFill/>
                                </a:ln>
                              </pic:spPr>
                            </pic:pic>
                          </a:graphicData>
                        </a:graphic>
                      </wp:inline>
                    </w:drawing>
                  </w:r>
                </w:p>
              </w:tc>
            </w:tr>
          </w:tbl>
          <w:p w:rsidR="00BA1526" w:rsidRDefault="00BA1526">
            <w:pPr>
              <w:rPr>
                <w:rFonts w:eastAsia="Times New Roman"/>
                <w:sz w:val="20"/>
                <w:szCs w:val="20"/>
              </w:rPr>
            </w:pPr>
          </w:p>
        </w:tc>
      </w:tr>
    </w:tbl>
    <w:p w:rsidR="00BA1526" w:rsidRDefault="00BA1526" w:rsidP="00BA1526">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BA1526" w:rsidTr="00BA152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A1526">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BA1526">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798"/>
                        </w:tblGrid>
                        <w:tr w:rsidR="00BA1526">
                          <w:trPr>
                            <w:trHeight w:val="15"/>
                            <w:jc w:val="center"/>
                          </w:trPr>
                          <w:tc>
                            <w:tcPr>
                              <w:tcW w:w="0" w:type="auto"/>
                              <w:shd w:val="clear" w:color="auto" w:fill="999999"/>
                              <w:vAlign w:val="center"/>
                              <w:hideMark/>
                            </w:tcPr>
                            <w:p w:rsidR="00BA1526" w:rsidRDefault="00BA1526">
                              <w:pPr>
                                <w:spacing w:line="15" w:lineRule="atLeast"/>
                                <w:jc w:val="center"/>
                              </w:pPr>
                              <w:r>
                                <w:rPr>
                                  <w:noProof/>
                                </w:rPr>
                                <w:drawing>
                                  <wp:inline distT="0" distB="0" distL="0" distR="0">
                                    <wp:extent cx="47625" cy="9525"/>
                                    <wp:effectExtent l="0" t="0" r="0" b="0"/>
                                    <wp:docPr id="11" name="Picture 1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A1526" w:rsidRDefault="00BA1526">
                        <w:pPr>
                          <w:jc w:val="center"/>
                          <w:rPr>
                            <w:rFonts w:eastAsia="Times New Roman"/>
                            <w:sz w:val="20"/>
                            <w:szCs w:val="20"/>
                          </w:rPr>
                        </w:pPr>
                      </w:p>
                    </w:tc>
                  </w:tr>
                </w:tbl>
                <w:p w:rsidR="00BA1526" w:rsidRDefault="00BA1526">
                  <w:pPr>
                    <w:jc w:val="center"/>
                    <w:rPr>
                      <w:rFonts w:eastAsia="Times New Roman"/>
                      <w:sz w:val="20"/>
                      <w:szCs w:val="20"/>
                    </w:rPr>
                  </w:pPr>
                </w:p>
              </w:tc>
            </w:tr>
          </w:tbl>
          <w:p w:rsidR="00BA1526" w:rsidRDefault="00BA1526">
            <w:pPr>
              <w:rPr>
                <w:rFonts w:eastAsia="Times New Roman"/>
                <w:sz w:val="20"/>
                <w:szCs w:val="20"/>
              </w:rPr>
            </w:pPr>
          </w:p>
        </w:tc>
      </w:tr>
    </w:tbl>
    <w:p w:rsidR="00BA1526" w:rsidRDefault="00BA1526" w:rsidP="00BA1526">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BA1526" w:rsidTr="00BA152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A1526">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BA1526">
                    <w:trPr>
                      <w:trHeight w:val="15"/>
                      <w:jc w:val="center"/>
                    </w:trPr>
                    <w:tc>
                      <w:tcPr>
                        <w:tcW w:w="5000" w:type="pct"/>
                        <w:tcMar>
                          <w:top w:w="0" w:type="dxa"/>
                          <w:left w:w="0" w:type="dxa"/>
                          <w:bottom w:w="300" w:type="dxa"/>
                          <w:right w:w="0" w:type="dxa"/>
                        </w:tcMar>
                        <w:hideMark/>
                      </w:tcPr>
                      <w:p w:rsidR="00BA1526" w:rsidRDefault="00BA1526">
                        <w:pPr>
                          <w:spacing w:line="15" w:lineRule="atLeast"/>
                          <w:jc w:val="center"/>
                        </w:pPr>
                        <w:r>
                          <w:rPr>
                            <w:noProof/>
                          </w:rPr>
                          <w:lastRenderedPageBreak/>
                          <w:drawing>
                            <wp:inline distT="0" distB="0" distL="0" distR="0">
                              <wp:extent cx="47625" cy="9525"/>
                              <wp:effectExtent l="0" t="0" r="0" b="0"/>
                              <wp:docPr id="10" name="Picture 1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ssl.constantcontact.com/letters/images/sys/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A1526" w:rsidRDefault="00BA1526">
                  <w:pPr>
                    <w:jc w:val="center"/>
                    <w:rPr>
                      <w:rFonts w:eastAsia="Times New Roman"/>
                      <w:sz w:val="20"/>
                      <w:szCs w:val="20"/>
                    </w:rPr>
                  </w:pPr>
                </w:p>
              </w:tc>
            </w:tr>
          </w:tbl>
          <w:p w:rsidR="00BA1526" w:rsidRDefault="00BA1526">
            <w:pPr>
              <w:rPr>
                <w:rFonts w:eastAsia="Times New Roman"/>
                <w:sz w:val="20"/>
                <w:szCs w:val="20"/>
              </w:rPr>
            </w:pPr>
          </w:p>
        </w:tc>
      </w:tr>
    </w:tbl>
    <w:p w:rsidR="00BA1526" w:rsidRDefault="00BA1526" w:rsidP="00BA1526">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BA1526" w:rsidTr="00BA152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A1526">
              <w:tc>
                <w:tcPr>
                  <w:tcW w:w="0" w:type="auto"/>
                  <w:hideMark/>
                </w:tcPr>
                <w:p w:rsidR="00BA1526" w:rsidRDefault="00BA1526">
                  <w:pPr>
                    <w:jc w:val="center"/>
                  </w:pPr>
                  <w:r>
                    <w:rPr>
                      <w:noProof/>
                    </w:rPr>
                    <w:drawing>
                      <wp:inline distT="0" distB="0" distL="0" distR="0">
                        <wp:extent cx="5715000" cy="3209925"/>
                        <wp:effectExtent l="0" t="0" r="0" b="9525"/>
                        <wp:docPr id="9" name="Picture 9" descr="https://files.constantcontact.com/95e7da33701/3a854604-8c42-44fe-8cf1-57094ec48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iles.constantcontact.com/95e7da33701/3a854604-8c42-44fe-8cf1-57094ec4808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r>
          </w:tbl>
          <w:p w:rsidR="00BA1526" w:rsidRDefault="00BA1526">
            <w:pPr>
              <w:rPr>
                <w:rFonts w:eastAsia="Times New Roman"/>
                <w:sz w:val="20"/>
                <w:szCs w:val="20"/>
              </w:rPr>
            </w:pPr>
          </w:p>
        </w:tc>
      </w:tr>
    </w:tbl>
    <w:p w:rsidR="00BA1526" w:rsidRDefault="00BA1526" w:rsidP="00BA1526">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BA1526" w:rsidTr="00BA152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A1526">
              <w:tc>
                <w:tcPr>
                  <w:tcW w:w="0" w:type="auto"/>
                  <w:tcMar>
                    <w:top w:w="150" w:type="dxa"/>
                    <w:left w:w="300" w:type="dxa"/>
                    <w:bottom w:w="150" w:type="dxa"/>
                    <w:right w:w="300" w:type="dxa"/>
                  </w:tcMar>
                  <w:hideMark/>
                </w:tcPr>
                <w:p w:rsidR="00BA1526" w:rsidRDefault="00BA1526">
                  <w:pPr>
                    <w:rPr>
                      <w:rFonts w:ascii="Arial" w:hAnsi="Arial" w:cs="Arial"/>
                      <w:color w:val="403F42"/>
                      <w:sz w:val="18"/>
                      <w:szCs w:val="18"/>
                    </w:rPr>
                  </w:pPr>
                  <w:r>
                    <w:rPr>
                      <w:rFonts w:ascii="Arial" w:hAnsi="Arial" w:cs="Arial"/>
                      <w:color w:val="4C4C4C"/>
                      <w:sz w:val="27"/>
                      <w:szCs w:val="27"/>
                    </w:rPr>
                    <w:t>Each newsletter offers you "Behind the Scenes" information to learn a little bit about the services and people at Lake Park.</w:t>
                  </w:r>
                </w:p>
              </w:tc>
            </w:tr>
          </w:tbl>
          <w:p w:rsidR="00BA1526" w:rsidRDefault="00BA1526">
            <w:pPr>
              <w:rPr>
                <w:rFonts w:eastAsia="Times New Roman"/>
                <w:sz w:val="20"/>
                <w:szCs w:val="20"/>
              </w:rPr>
            </w:pPr>
          </w:p>
        </w:tc>
      </w:tr>
    </w:tbl>
    <w:p w:rsidR="00BA1526" w:rsidRDefault="00BA1526" w:rsidP="00BA1526">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BA1526" w:rsidTr="00BA152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A1526">
              <w:tc>
                <w:tcPr>
                  <w:tcW w:w="0" w:type="auto"/>
                  <w:hideMark/>
                </w:tcPr>
                <w:p w:rsidR="00BA1526" w:rsidRDefault="00BA1526">
                  <w:pPr>
                    <w:jc w:val="center"/>
                  </w:pPr>
                  <w:r>
                    <w:rPr>
                      <w:noProof/>
                    </w:rPr>
                    <w:lastRenderedPageBreak/>
                    <w:drawing>
                      <wp:inline distT="0" distB="0" distL="0" distR="0">
                        <wp:extent cx="5219700" cy="3905250"/>
                        <wp:effectExtent l="0" t="0" r="0" b="0"/>
                        <wp:docPr id="8" name="Picture 8" descr="https://files.constantcontact.com/95e7da33701/4683ca11-94fb-420f-bd55-4f9907fb91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iles.constantcontact.com/95e7da33701/4683ca11-94fb-420f-bd55-4f9907fb91c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3905250"/>
                                </a:xfrm>
                                <a:prstGeom prst="rect">
                                  <a:avLst/>
                                </a:prstGeom>
                                <a:noFill/>
                                <a:ln>
                                  <a:noFill/>
                                </a:ln>
                              </pic:spPr>
                            </pic:pic>
                          </a:graphicData>
                        </a:graphic>
                      </wp:inline>
                    </w:drawing>
                  </w:r>
                </w:p>
              </w:tc>
            </w:tr>
          </w:tbl>
          <w:p w:rsidR="00BA1526" w:rsidRDefault="00BA1526">
            <w:pPr>
              <w:rPr>
                <w:rFonts w:eastAsia="Times New Roman"/>
                <w:sz w:val="20"/>
                <w:szCs w:val="20"/>
              </w:rPr>
            </w:pPr>
          </w:p>
        </w:tc>
      </w:tr>
    </w:tbl>
    <w:p w:rsidR="00BA1526" w:rsidRDefault="00BA1526" w:rsidP="00BA1526">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BA1526" w:rsidTr="00BA152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A1526">
              <w:tc>
                <w:tcPr>
                  <w:tcW w:w="0" w:type="auto"/>
                  <w:tcMar>
                    <w:top w:w="150" w:type="dxa"/>
                    <w:left w:w="300" w:type="dxa"/>
                    <w:bottom w:w="150" w:type="dxa"/>
                    <w:right w:w="300" w:type="dxa"/>
                  </w:tcMar>
                </w:tcPr>
                <w:p w:rsidR="00BA1526" w:rsidRDefault="00BA1526">
                  <w:pPr>
                    <w:jc w:val="center"/>
                    <w:rPr>
                      <w:rFonts w:ascii="Arial" w:hAnsi="Arial" w:cs="Arial"/>
                      <w:color w:val="403F42"/>
                      <w:sz w:val="18"/>
                      <w:szCs w:val="18"/>
                    </w:rPr>
                  </w:pPr>
                  <w:r>
                    <w:rPr>
                      <w:rFonts w:ascii="Arial" w:hAnsi="Arial" w:cs="Arial"/>
                      <w:color w:val="294B93"/>
                      <w:sz w:val="54"/>
                      <w:szCs w:val="54"/>
                    </w:rPr>
                    <w:t>Lake Park Harbor Marina</w:t>
                  </w:r>
                </w:p>
                <w:p w:rsidR="00BA1526" w:rsidRDefault="00BA1526">
                  <w:pPr>
                    <w:jc w:val="center"/>
                    <w:rPr>
                      <w:rFonts w:ascii="Arial" w:hAnsi="Arial" w:cs="Arial"/>
                      <w:color w:val="403F42"/>
                      <w:sz w:val="18"/>
                      <w:szCs w:val="18"/>
                    </w:rPr>
                  </w:pPr>
                </w:p>
                <w:p w:rsidR="00BA1526" w:rsidRDefault="00BA1526">
                  <w:pPr>
                    <w:rPr>
                      <w:rFonts w:ascii="Arial" w:hAnsi="Arial" w:cs="Arial"/>
                      <w:color w:val="403F42"/>
                      <w:sz w:val="18"/>
                      <w:szCs w:val="18"/>
                    </w:rPr>
                  </w:pPr>
                  <w:r>
                    <w:rPr>
                      <w:rFonts w:ascii="Arial" w:hAnsi="Arial" w:cs="Arial"/>
                      <w:color w:val="294B93"/>
                      <w:sz w:val="27"/>
                      <w:szCs w:val="27"/>
                    </w:rPr>
                    <w:t>Lake Park Harbor Marina has 112 boat slips, with breathtaking sunrise view over the Lake Worth Lagoon.  It is easy to relax at the marina, with many benches, mature shade trees, and large patio with tables and umbrellas.</w:t>
                  </w:r>
                </w:p>
                <w:p w:rsidR="00BA1526" w:rsidRDefault="00BA1526">
                  <w:pPr>
                    <w:rPr>
                      <w:rFonts w:ascii="Arial" w:hAnsi="Arial" w:cs="Arial"/>
                      <w:color w:val="403F42"/>
                      <w:sz w:val="18"/>
                      <w:szCs w:val="18"/>
                    </w:rPr>
                  </w:pPr>
                </w:p>
                <w:p w:rsidR="00BA1526" w:rsidRDefault="00BA1526">
                  <w:pPr>
                    <w:jc w:val="both"/>
                    <w:rPr>
                      <w:rFonts w:ascii="Arial" w:hAnsi="Arial" w:cs="Arial"/>
                      <w:color w:val="403F42"/>
                      <w:sz w:val="18"/>
                      <w:szCs w:val="18"/>
                    </w:rPr>
                  </w:pPr>
                  <w:r>
                    <w:rPr>
                      <w:rFonts w:ascii="Arial" w:hAnsi="Arial" w:cs="Arial"/>
                      <w:color w:val="294B93"/>
                      <w:sz w:val="27"/>
                      <w:szCs w:val="27"/>
                    </w:rPr>
                    <w:t>Our experienced team members are devoted to guest satisfaction, always ready to greet you with a friendly smile and a helping hand. It is our personal commitment to make your stay with us as safe, pleasant, and enjoyable as possible.</w:t>
                  </w:r>
                </w:p>
                <w:p w:rsidR="00BA1526" w:rsidRDefault="00BA1526">
                  <w:pPr>
                    <w:jc w:val="both"/>
                    <w:rPr>
                      <w:rFonts w:ascii="Arial" w:hAnsi="Arial" w:cs="Arial"/>
                      <w:color w:val="403F42"/>
                      <w:sz w:val="18"/>
                      <w:szCs w:val="18"/>
                    </w:rPr>
                  </w:pPr>
                </w:p>
                <w:p w:rsidR="00BA1526" w:rsidRDefault="00BA1526">
                  <w:pPr>
                    <w:rPr>
                      <w:rFonts w:ascii="Arial" w:hAnsi="Arial" w:cs="Arial"/>
                      <w:color w:val="403F42"/>
                      <w:sz w:val="18"/>
                      <w:szCs w:val="18"/>
                    </w:rPr>
                  </w:pPr>
                  <w:r>
                    <w:rPr>
                      <w:rFonts w:ascii="Arial" w:hAnsi="Arial" w:cs="Arial"/>
                      <w:color w:val="294B93"/>
                      <w:sz w:val="27"/>
                      <w:szCs w:val="27"/>
                    </w:rPr>
                    <w:t>The Town of Lake Park showcases a FREE Music Concert at the Lake Park Harbor Marina, held on the last Friday of the month, year-round! The "Sunset Celebration" is a fun event, with Live Music, Dancing, Cash Bar, Food Vendors, Arts &amp; Crafts, and more. You don't want to miss it.</w:t>
                  </w:r>
                </w:p>
                <w:p w:rsidR="00BA1526" w:rsidRDefault="00BA1526">
                  <w:pPr>
                    <w:rPr>
                      <w:rFonts w:ascii="Arial" w:hAnsi="Arial" w:cs="Arial"/>
                      <w:color w:val="403F42"/>
                      <w:sz w:val="18"/>
                      <w:szCs w:val="18"/>
                    </w:rPr>
                  </w:pPr>
                </w:p>
                <w:p w:rsidR="00BA1526" w:rsidRDefault="00BA1526">
                  <w:pPr>
                    <w:rPr>
                      <w:rFonts w:ascii="Arial" w:hAnsi="Arial" w:cs="Arial"/>
                      <w:color w:val="403F42"/>
                      <w:sz w:val="18"/>
                      <w:szCs w:val="18"/>
                    </w:rPr>
                  </w:pPr>
                </w:p>
                <w:p w:rsidR="00BA1526" w:rsidRDefault="00BA1526">
                  <w:pPr>
                    <w:rPr>
                      <w:rFonts w:ascii="Arial" w:hAnsi="Arial" w:cs="Arial"/>
                      <w:color w:val="403F42"/>
                      <w:sz w:val="18"/>
                      <w:szCs w:val="18"/>
                    </w:rPr>
                  </w:pPr>
                  <w:r>
                    <w:rPr>
                      <w:rFonts w:ascii="Arial" w:hAnsi="Arial" w:cs="Arial"/>
                      <w:b/>
                      <w:bCs/>
                      <w:color w:val="294B93"/>
                      <w:sz w:val="27"/>
                      <w:szCs w:val="27"/>
                    </w:rPr>
                    <w:t xml:space="preserve">Do you have a service or department you would like to learn more </w:t>
                  </w:r>
                  <w:r>
                    <w:rPr>
                      <w:rFonts w:ascii="Arial" w:hAnsi="Arial" w:cs="Arial"/>
                      <w:b/>
                      <w:bCs/>
                      <w:color w:val="294B93"/>
                      <w:sz w:val="27"/>
                      <w:szCs w:val="27"/>
                    </w:rPr>
                    <w:lastRenderedPageBreak/>
                    <w:t>about? </w:t>
                  </w:r>
                  <w:r>
                    <w:rPr>
                      <w:rFonts w:ascii="Arial" w:hAnsi="Arial" w:cs="Arial"/>
                      <w:color w:val="294B93"/>
                      <w:sz w:val="27"/>
                      <w:szCs w:val="27"/>
                    </w:rPr>
                    <w:t>Let us know at </w:t>
                  </w:r>
                  <w:hyperlink r:id="rId19" w:tgtFrame="_blank" w:history="1">
                    <w:r>
                      <w:rPr>
                        <w:rStyle w:val="Hyperlink"/>
                        <w:rFonts w:ascii="Arial" w:hAnsi="Arial" w:cs="Arial"/>
                        <w:color w:val="294B93"/>
                        <w:sz w:val="27"/>
                        <w:szCs w:val="27"/>
                      </w:rPr>
                      <w:t>LakeParkInsider@LakeParkFlorida.gov</w:t>
                    </w:r>
                  </w:hyperlink>
                  <w:r>
                    <w:rPr>
                      <w:rFonts w:ascii="Arial" w:hAnsi="Arial" w:cs="Arial"/>
                      <w:color w:val="294B93"/>
                      <w:sz w:val="27"/>
                      <w:szCs w:val="27"/>
                    </w:rPr>
                    <w:t>.</w:t>
                  </w:r>
                  <w:r>
                    <w:rPr>
                      <w:rFonts w:ascii="Arial" w:hAnsi="Arial" w:cs="Arial"/>
                      <w:color w:val="403F42"/>
                      <w:sz w:val="18"/>
                      <w:szCs w:val="18"/>
                    </w:rPr>
                    <w:t xml:space="preserve"> </w:t>
                  </w:r>
                </w:p>
              </w:tc>
            </w:tr>
          </w:tbl>
          <w:p w:rsidR="00BA1526" w:rsidRDefault="00BA1526">
            <w:pPr>
              <w:rPr>
                <w:rFonts w:eastAsia="Times New Roman"/>
                <w:sz w:val="20"/>
                <w:szCs w:val="20"/>
              </w:rPr>
            </w:pPr>
          </w:p>
        </w:tc>
      </w:tr>
    </w:tbl>
    <w:p w:rsidR="00BA1526" w:rsidRDefault="00BA1526" w:rsidP="00BA1526">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BA1526" w:rsidTr="00BA152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A1526">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BA1526">
                    <w:trPr>
                      <w:trHeight w:val="15"/>
                      <w:jc w:val="center"/>
                    </w:trPr>
                    <w:tc>
                      <w:tcPr>
                        <w:tcW w:w="5000" w:type="pct"/>
                        <w:tcMar>
                          <w:top w:w="0" w:type="dxa"/>
                          <w:left w:w="0" w:type="dxa"/>
                          <w:bottom w:w="450" w:type="dxa"/>
                          <w:right w:w="0" w:type="dxa"/>
                        </w:tcMar>
                        <w:hideMark/>
                      </w:tcPr>
                      <w:p w:rsidR="00BA1526" w:rsidRDefault="00BA1526">
                        <w:pPr>
                          <w:spacing w:line="15" w:lineRule="atLeast"/>
                          <w:jc w:val="center"/>
                        </w:pPr>
                        <w:r>
                          <w:rPr>
                            <w:noProof/>
                          </w:rPr>
                          <w:drawing>
                            <wp:inline distT="0" distB="0" distL="0" distR="0">
                              <wp:extent cx="47625" cy="9525"/>
                              <wp:effectExtent l="0" t="0" r="0" b="0"/>
                              <wp:docPr id="7" name="Picture 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A1526" w:rsidRDefault="00BA1526">
                  <w:pPr>
                    <w:jc w:val="center"/>
                    <w:rPr>
                      <w:rFonts w:eastAsia="Times New Roman"/>
                      <w:sz w:val="20"/>
                      <w:szCs w:val="20"/>
                    </w:rPr>
                  </w:pPr>
                </w:p>
              </w:tc>
            </w:tr>
          </w:tbl>
          <w:p w:rsidR="00BA1526" w:rsidRDefault="00BA1526">
            <w:pPr>
              <w:rPr>
                <w:rFonts w:eastAsia="Times New Roman"/>
                <w:sz w:val="20"/>
                <w:szCs w:val="20"/>
              </w:rPr>
            </w:pPr>
          </w:p>
        </w:tc>
      </w:tr>
    </w:tbl>
    <w:p w:rsidR="00BA1526" w:rsidRDefault="00BA1526" w:rsidP="00BA1526">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BA1526" w:rsidTr="00BA152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A1526">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BA1526">
                    <w:trPr>
                      <w:trHeight w:val="15"/>
                      <w:jc w:val="center"/>
                    </w:trPr>
                    <w:tc>
                      <w:tcPr>
                        <w:tcW w:w="5000" w:type="pct"/>
                        <w:tcMar>
                          <w:top w:w="0" w:type="dxa"/>
                          <w:left w:w="0" w:type="dxa"/>
                          <w:bottom w:w="450" w:type="dxa"/>
                          <w:right w:w="0" w:type="dxa"/>
                        </w:tcMar>
                        <w:hideMark/>
                      </w:tcPr>
                      <w:p w:rsidR="00BA1526" w:rsidRDefault="00BA1526">
                        <w:pPr>
                          <w:spacing w:line="15" w:lineRule="atLeast"/>
                          <w:jc w:val="center"/>
                        </w:pPr>
                        <w:r>
                          <w:rPr>
                            <w:noProof/>
                          </w:rPr>
                          <w:drawing>
                            <wp:inline distT="0" distB="0" distL="0" distR="0">
                              <wp:extent cx="47625" cy="9525"/>
                              <wp:effectExtent l="0" t="0" r="0" b="0"/>
                              <wp:docPr id="6" name="Picture 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A1526" w:rsidRDefault="00BA1526">
                  <w:pPr>
                    <w:jc w:val="center"/>
                    <w:rPr>
                      <w:rFonts w:eastAsia="Times New Roman"/>
                      <w:sz w:val="20"/>
                      <w:szCs w:val="20"/>
                    </w:rPr>
                  </w:pPr>
                </w:p>
              </w:tc>
            </w:tr>
          </w:tbl>
          <w:p w:rsidR="00BA1526" w:rsidRDefault="00BA1526">
            <w:pPr>
              <w:rPr>
                <w:rFonts w:eastAsia="Times New Roman"/>
                <w:sz w:val="20"/>
                <w:szCs w:val="20"/>
              </w:rPr>
            </w:pPr>
          </w:p>
        </w:tc>
      </w:tr>
    </w:tbl>
    <w:p w:rsidR="00BA1526" w:rsidRDefault="00BA1526" w:rsidP="00BA1526">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BA1526" w:rsidTr="00BA1526">
        <w:trPr>
          <w:jc w:val="center"/>
        </w:trPr>
        <w:tc>
          <w:tcPr>
            <w:tcW w:w="5000" w:type="pct"/>
            <w:shd w:val="clear" w:color="auto" w:fill="717A80"/>
            <w:hideMark/>
          </w:tcPr>
          <w:tbl>
            <w:tblPr>
              <w:tblW w:w="5000" w:type="pct"/>
              <w:tblCellMar>
                <w:left w:w="0" w:type="dxa"/>
                <w:right w:w="0" w:type="dxa"/>
              </w:tblCellMar>
              <w:tblLook w:val="04A0" w:firstRow="1" w:lastRow="0" w:firstColumn="1" w:lastColumn="0" w:noHBand="0" w:noVBand="1"/>
            </w:tblPr>
            <w:tblGrid>
              <w:gridCol w:w="9360"/>
            </w:tblGrid>
            <w:tr w:rsidR="00BA1526">
              <w:tc>
                <w:tcPr>
                  <w:tcW w:w="0" w:type="auto"/>
                  <w:tcMar>
                    <w:top w:w="150" w:type="dxa"/>
                    <w:left w:w="300" w:type="dxa"/>
                    <w:bottom w:w="150" w:type="dxa"/>
                    <w:right w:w="300" w:type="dxa"/>
                  </w:tcMar>
                  <w:hideMark/>
                </w:tcPr>
                <w:p w:rsidR="00BA1526" w:rsidRDefault="00BA1526">
                  <w:pPr>
                    <w:jc w:val="center"/>
                    <w:rPr>
                      <w:rFonts w:ascii="Arial" w:hAnsi="Arial" w:cs="Arial"/>
                      <w:b/>
                      <w:bCs/>
                      <w:color w:val="FFFFFF"/>
                      <w:sz w:val="36"/>
                      <w:szCs w:val="36"/>
                    </w:rPr>
                  </w:pPr>
                  <w:r>
                    <w:rPr>
                      <w:rFonts w:ascii="Arial" w:hAnsi="Arial" w:cs="Arial"/>
                      <w:b/>
                      <w:bCs/>
                      <w:color w:val="FFFFFF"/>
                      <w:sz w:val="36"/>
                      <w:szCs w:val="36"/>
                    </w:rPr>
                    <w:t>Property of the Month</w:t>
                  </w:r>
                </w:p>
              </w:tc>
            </w:tr>
          </w:tbl>
          <w:p w:rsidR="00BA1526" w:rsidRDefault="00BA1526">
            <w:pPr>
              <w:rPr>
                <w:rFonts w:eastAsia="Times New Roman"/>
                <w:sz w:val="20"/>
                <w:szCs w:val="20"/>
              </w:rPr>
            </w:pPr>
          </w:p>
        </w:tc>
      </w:tr>
    </w:tbl>
    <w:p w:rsidR="00BA1526" w:rsidRDefault="00BA1526" w:rsidP="00BA1526">
      <w:pPr>
        <w:jc w:val="center"/>
      </w:pPr>
    </w:p>
    <w:tbl>
      <w:tblPr>
        <w:tblW w:w="5000" w:type="pct"/>
        <w:jc w:val="center"/>
        <w:tblCellMar>
          <w:left w:w="0" w:type="dxa"/>
          <w:right w:w="0" w:type="dxa"/>
        </w:tblCellMar>
        <w:tblLook w:val="04A0" w:firstRow="1" w:lastRow="0" w:firstColumn="1" w:lastColumn="0" w:noHBand="0" w:noVBand="1"/>
      </w:tblPr>
      <w:tblGrid>
        <w:gridCol w:w="4680"/>
        <w:gridCol w:w="4680"/>
      </w:tblGrid>
      <w:tr w:rsidR="00BA1526" w:rsidTr="00BA1526">
        <w:trPr>
          <w:jc w:val="center"/>
        </w:trPr>
        <w:tc>
          <w:tcPr>
            <w:tcW w:w="2500" w:type="pct"/>
            <w:shd w:val="clear" w:color="auto" w:fill="D9D9D9"/>
            <w:hideMark/>
          </w:tcPr>
          <w:tbl>
            <w:tblPr>
              <w:tblW w:w="5000" w:type="pct"/>
              <w:tblCellMar>
                <w:left w:w="0" w:type="dxa"/>
                <w:right w:w="0" w:type="dxa"/>
              </w:tblCellMar>
              <w:tblLook w:val="04A0" w:firstRow="1" w:lastRow="0" w:firstColumn="1" w:lastColumn="0" w:noHBand="0" w:noVBand="1"/>
            </w:tblPr>
            <w:tblGrid>
              <w:gridCol w:w="4680"/>
            </w:tblGrid>
            <w:tr w:rsidR="00BA1526">
              <w:tc>
                <w:tcPr>
                  <w:tcW w:w="0" w:type="auto"/>
                  <w:tcMar>
                    <w:top w:w="150" w:type="dxa"/>
                    <w:left w:w="300" w:type="dxa"/>
                    <w:bottom w:w="150" w:type="dxa"/>
                    <w:right w:w="150" w:type="dxa"/>
                  </w:tcMar>
                  <w:hideMark/>
                </w:tcPr>
                <w:p w:rsidR="00BA1526" w:rsidRDefault="00BA1526">
                  <w:r>
                    <w:rPr>
                      <w:noProof/>
                    </w:rPr>
                    <w:drawing>
                      <wp:inline distT="0" distB="0" distL="0" distR="0">
                        <wp:extent cx="2571750" cy="1924050"/>
                        <wp:effectExtent l="0" t="0" r="0" b="0"/>
                        <wp:docPr id="5" name="Picture 5" descr="https://files.constantcontact.com/95e7da33701/42a46322-96f7-4bde-be58-e503f92457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iles.constantcontact.com/95e7da33701/42a46322-96f7-4bde-be58-e503f924574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p>
              </w:tc>
            </w:tr>
          </w:tbl>
          <w:p w:rsidR="00BA1526" w:rsidRDefault="00BA1526">
            <w:pPr>
              <w:rPr>
                <w:rFonts w:eastAsia="Times New Roman"/>
                <w:sz w:val="20"/>
                <w:szCs w:val="20"/>
              </w:rPr>
            </w:pPr>
          </w:p>
        </w:tc>
        <w:tc>
          <w:tcPr>
            <w:tcW w:w="2500" w:type="pct"/>
            <w:shd w:val="clear" w:color="auto" w:fill="D9D9D9"/>
            <w:hideMark/>
          </w:tcPr>
          <w:tbl>
            <w:tblPr>
              <w:tblW w:w="5000" w:type="pct"/>
              <w:tblCellMar>
                <w:left w:w="0" w:type="dxa"/>
                <w:right w:w="0" w:type="dxa"/>
              </w:tblCellMar>
              <w:tblLook w:val="04A0" w:firstRow="1" w:lastRow="0" w:firstColumn="1" w:lastColumn="0" w:noHBand="0" w:noVBand="1"/>
            </w:tblPr>
            <w:tblGrid>
              <w:gridCol w:w="4680"/>
            </w:tblGrid>
            <w:tr w:rsidR="00BA1526">
              <w:tc>
                <w:tcPr>
                  <w:tcW w:w="0" w:type="auto"/>
                  <w:tcMar>
                    <w:top w:w="150" w:type="dxa"/>
                    <w:left w:w="150" w:type="dxa"/>
                    <w:bottom w:w="150" w:type="dxa"/>
                    <w:right w:w="300" w:type="dxa"/>
                  </w:tcMar>
                  <w:hideMark/>
                </w:tcPr>
                <w:p w:rsidR="00BA1526" w:rsidRDefault="00BA1526">
                  <w:pPr>
                    <w:jc w:val="center"/>
                    <w:rPr>
                      <w:rFonts w:ascii="Arial" w:hAnsi="Arial" w:cs="Arial"/>
                      <w:b/>
                      <w:bCs/>
                      <w:color w:val="717A80"/>
                    </w:rPr>
                  </w:pPr>
                  <w:r>
                    <w:rPr>
                      <w:rFonts w:ascii="Arial" w:hAnsi="Arial" w:cs="Arial"/>
                      <w:color w:val="403F42"/>
                      <w:sz w:val="36"/>
                      <w:szCs w:val="36"/>
                    </w:rPr>
                    <w:t>The Property of the Month is </w:t>
                  </w:r>
                </w:p>
                <w:p w:rsidR="00BA1526" w:rsidRDefault="00BA1526">
                  <w:pPr>
                    <w:jc w:val="center"/>
                    <w:rPr>
                      <w:rFonts w:ascii="Arial" w:hAnsi="Arial" w:cs="Arial"/>
                      <w:b/>
                      <w:bCs/>
                      <w:color w:val="717A80"/>
                    </w:rPr>
                  </w:pPr>
                  <w:r>
                    <w:rPr>
                      <w:rFonts w:ascii="Arial" w:hAnsi="Arial" w:cs="Arial"/>
                      <w:color w:val="403F42"/>
                      <w:sz w:val="36"/>
                      <w:szCs w:val="36"/>
                    </w:rPr>
                    <w:t>XXXX</w:t>
                  </w:r>
                </w:p>
                <w:p w:rsidR="00BA1526" w:rsidRDefault="00BA1526">
                  <w:pPr>
                    <w:jc w:val="center"/>
                    <w:rPr>
                      <w:rFonts w:ascii="Arial" w:hAnsi="Arial" w:cs="Arial"/>
                      <w:b/>
                      <w:bCs/>
                      <w:color w:val="717A80"/>
                    </w:rPr>
                  </w:pPr>
                  <w:r>
                    <w:rPr>
                      <w:rFonts w:ascii="Tahoma" w:hAnsi="Tahoma" w:cs="Tahoma"/>
                      <w:color w:val="403F42"/>
                      <w:sz w:val="36"/>
                      <w:szCs w:val="36"/>
                    </w:rPr>
                    <w:t>﻿</w:t>
                  </w:r>
                  <w:r>
                    <w:rPr>
                      <w:rFonts w:ascii="Arial" w:hAnsi="Arial" w:cs="Arial"/>
                      <w:color w:val="403F42"/>
                      <w:sz w:val="36"/>
                      <w:szCs w:val="36"/>
                    </w:rPr>
                    <w:t>XXXX Drive</w:t>
                  </w:r>
                </w:p>
              </w:tc>
            </w:tr>
            <w:tr w:rsidR="00BA1526">
              <w:tc>
                <w:tcPr>
                  <w:tcW w:w="0" w:type="auto"/>
                  <w:tcMar>
                    <w:top w:w="150" w:type="dxa"/>
                    <w:left w:w="150" w:type="dxa"/>
                    <w:bottom w:w="150" w:type="dxa"/>
                    <w:right w:w="300" w:type="dxa"/>
                  </w:tcMar>
                  <w:hideMark/>
                </w:tcPr>
                <w:p w:rsidR="00BA1526" w:rsidRDefault="00BA1526">
                  <w:pPr>
                    <w:jc w:val="center"/>
                    <w:rPr>
                      <w:rFonts w:ascii="Arial" w:hAnsi="Arial" w:cs="Arial"/>
                      <w:color w:val="403F42"/>
                      <w:sz w:val="18"/>
                      <w:szCs w:val="18"/>
                    </w:rPr>
                  </w:pPr>
                  <w:r>
                    <w:rPr>
                      <w:rFonts w:ascii="Arial" w:hAnsi="Arial" w:cs="Arial"/>
                      <w:color w:val="403F42"/>
                      <w:sz w:val="27"/>
                      <w:szCs w:val="27"/>
                    </w:rPr>
                    <w:t>Every month a new property is selected by the Town's Code Compliance Officers. The selection is based on overall aesthetics and upkeep. The property is honored with a "Property of the Month" sign in their front yard to display for the duration of the month.</w:t>
                  </w:r>
                </w:p>
              </w:tc>
            </w:tr>
          </w:tbl>
          <w:p w:rsidR="00BA1526" w:rsidRDefault="00BA1526">
            <w:pPr>
              <w:rPr>
                <w:rFonts w:eastAsia="Times New Roman"/>
                <w:sz w:val="20"/>
                <w:szCs w:val="20"/>
              </w:rPr>
            </w:pPr>
          </w:p>
        </w:tc>
      </w:tr>
    </w:tbl>
    <w:p w:rsidR="00BA1526" w:rsidRDefault="00BA1526" w:rsidP="00BA1526">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BA1526" w:rsidTr="00BA152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A1526">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BA1526">
                    <w:trPr>
                      <w:trHeight w:val="15"/>
                      <w:jc w:val="center"/>
                    </w:trPr>
                    <w:tc>
                      <w:tcPr>
                        <w:tcW w:w="5000" w:type="pct"/>
                        <w:tcMar>
                          <w:top w:w="0" w:type="dxa"/>
                          <w:left w:w="0" w:type="dxa"/>
                          <w:bottom w:w="450" w:type="dxa"/>
                          <w:right w:w="0" w:type="dxa"/>
                        </w:tcMar>
                        <w:hideMark/>
                      </w:tcPr>
                      <w:p w:rsidR="00BA1526" w:rsidRDefault="00BA1526">
                        <w:pPr>
                          <w:spacing w:line="15" w:lineRule="atLeast"/>
                          <w:jc w:val="center"/>
                        </w:pPr>
                        <w:r>
                          <w:rPr>
                            <w:noProof/>
                          </w:rPr>
                          <w:drawing>
                            <wp:inline distT="0" distB="0" distL="0" distR="0">
                              <wp:extent cx="47625" cy="9525"/>
                              <wp:effectExtent l="0" t="0" r="0" b="0"/>
                              <wp:docPr id="4" name="Picture 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A1526" w:rsidRDefault="00BA1526">
                  <w:pPr>
                    <w:jc w:val="center"/>
                    <w:rPr>
                      <w:rFonts w:eastAsia="Times New Roman"/>
                      <w:sz w:val="20"/>
                      <w:szCs w:val="20"/>
                    </w:rPr>
                  </w:pPr>
                </w:p>
              </w:tc>
            </w:tr>
          </w:tbl>
          <w:p w:rsidR="00BA1526" w:rsidRDefault="00BA1526">
            <w:pPr>
              <w:rPr>
                <w:rFonts w:eastAsia="Times New Roman"/>
                <w:sz w:val="20"/>
                <w:szCs w:val="20"/>
              </w:rPr>
            </w:pPr>
          </w:p>
        </w:tc>
      </w:tr>
    </w:tbl>
    <w:p w:rsidR="00BA1526" w:rsidRDefault="00BA1526" w:rsidP="00BA1526">
      <w:pPr>
        <w:jc w:val="center"/>
      </w:pPr>
    </w:p>
    <w:tbl>
      <w:tblPr>
        <w:tblW w:w="5000" w:type="pct"/>
        <w:jc w:val="center"/>
        <w:tblCellMar>
          <w:left w:w="0" w:type="dxa"/>
          <w:right w:w="0" w:type="dxa"/>
        </w:tblCellMar>
        <w:tblLook w:val="04A0" w:firstRow="1" w:lastRow="0" w:firstColumn="1" w:lastColumn="0" w:noHBand="0" w:noVBand="1"/>
      </w:tblPr>
      <w:tblGrid>
        <w:gridCol w:w="4680"/>
        <w:gridCol w:w="4680"/>
      </w:tblGrid>
      <w:tr w:rsidR="00BA1526" w:rsidTr="00BA1526">
        <w:trPr>
          <w:jc w:val="center"/>
        </w:trPr>
        <w:tc>
          <w:tcPr>
            <w:tcW w:w="2500" w:type="pct"/>
          </w:tcPr>
          <w:tbl>
            <w:tblPr>
              <w:tblW w:w="5000" w:type="pct"/>
              <w:tblCellMar>
                <w:left w:w="0" w:type="dxa"/>
                <w:right w:w="0" w:type="dxa"/>
              </w:tblCellMar>
              <w:tblLook w:val="04A0" w:firstRow="1" w:lastRow="0" w:firstColumn="1" w:lastColumn="0" w:noHBand="0" w:noVBand="1"/>
            </w:tblPr>
            <w:tblGrid>
              <w:gridCol w:w="4680"/>
            </w:tblGrid>
            <w:tr w:rsidR="00BA1526">
              <w:tc>
                <w:tcPr>
                  <w:tcW w:w="0" w:type="auto"/>
                  <w:tcMar>
                    <w:top w:w="150" w:type="dxa"/>
                    <w:left w:w="300" w:type="dxa"/>
                    <w:bottom w:w="150" w:type="dxa"/>
                    <w:right w:w="150" w:type="dxa"/>
                  </w:tcMar>
                  <w:hideMark/>
                </w:tcPr>
                <w:p w:rsidR="00BA1526" w:rsidRDefault="00BA1526">
                  <w:pPr>
                    <w:rPr>
                      <w:rFonts w:ascii="Arial" w:hAnsi="Arial" w:cs="Arial"/>
                      <w:b/>
                      <w:bCs/>
                      <w:color w:val="717A80"/>
                    </w:rPr>
                  </w:pPr>
                  <w:r>
                    <w:rPr>
                      <w:rFonts w:ascii="Arial" w:hAnsi="Arial" w:cs="Arial"/>
                      <w:b/>
                      <w:bCs/>
                      <w:color w:val="294B93"/>
                      <w:sz w:val="36"/>
                      <w:szCs w:val="36"/>
                    </w:rPr>
                    <w:t>Work for Lake Park</w:t>
                  </w:r>
                </w:p>
              </w:tc>
            </w:tr>
            <w:tr w:rsidR="00BA1526">
              <w:tc>
                <w:tcPr>
                  <w:tcW w:w="0" w:type="auto"/>
                  <w:tcMar>
                    <w:top w:w="150" w:type="dxa"/>
                    <w:left w:w="300" w:type="dxa"/>
                    <w:bottom w:w="150" w:type="dxa"/>
                    <w:right w:w="150" w:type="dxa"/>
                  </w:tcMar>
                  <w:hideMark/>
                </w:tcPr>
                <w:p w:rsidR="00BA1526" w:rsidRDefault="00BA1526">
                  <w:pPr>
                    <w:jc w:val="center"/>
                    <w:rPr>
                      <w:rFonts w:ascii="Arial" w:hAnsi="Arial" w:cs="Arial"/>
                      <w:color w:val="403F42"/>
                      <w:sz w:val="18"/>
                      <w:szCs w:val="18"/>
                    </w:rPr>
                  </w:pPr>
                  <w:r>
                    <w:rPr>
                      <w:rFonts w:ascii="Arial" w:hAnsi="Arial" w:cs="Arial"/>
                      <w:color w:val="294B93"/>
                      <w:sz w:val="27"/>
                      <w:szCs w:val="27"/>
                    </w:rPr>
                    <w:t>Looking for a new job? How about working for us here at the Town of Lake Park? Click below to see what's available.</w:t>
                  </w:r>
                </w:p>
              </w:tc>
            </w:tr>
          </w:tbl>
          <w:p w:rsidR="00BA1526" w:rsidRDefault="00BA1526"/>
          <w:tbl>
            <w:tblPr>
              <w:tblW w:w="5000" w:type="pct"/>
              <w:tblCellMar>
                <w:left w:w="0" w:type="dxa"/>
                <w:right w:w="0" w:type="dxa"/>
              </w:tblCellMar>
              <w:tblLook w:val="04A0" w:firstRow="1" w:lastRow="0" w:firstColumn="1" w:lastColumn="0" w:noHBand="0" w:noVBand="1"/>
            </w:tblPr>
            <w:tblGrid>
              <w:gridCol w:w="4680"/>
            </w:tblGrid>
            <w:tr w:rsidR="00BA1526">
              <w:tc>
                <w:tcPr>
                  <w:tcW w:w="0" w:type="auto"/>
                  <w:tcMar>
                    <w:top w:w="150" w:type="dxa"/>
                    <w:left w:w="30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4230"/>
                  </w:tblGrid>
                  <w:tr w:rsidR="00BA1526">
                    <w:tc>
                      <w:tcPr>
                        <w:tcW w:w="0" w:type="auto"/>
                        <w:hideMark/>
                      </w:tcPr>
                      <w:tbl>
                        <w:tblPr>
                          <w:tblW w:w="0" w:type="auto"/>
                          <w:jc w:val="center"/>
                          <w:shd w:val="clear" w:color="auto" w:fill="294B93"/>
                          <w:tblCellMar>
                            <w:left w:w="0" w:type="dxa"/>
                            <w:right w:w="0" w:type="dxa"/>
                          </w:tblCellMar>
                          <w:tblLook w:val="04A0" w:firstRow="1" w:lastRow="0" w:firstColumn="1" w:lastColumn="0" w:noHBand="0" w:noVBand="1"/>
                        </w:tblPr>
                        <w:tblGrid>
                          <w:gridCol w:w="2260"/>
                        </w:tblGrid>
                        <w:tr w:rsidR="00BA1526">
                          <w:trPr>
                            <w:jc w:val="center"/>
                          </w:trPr>
                          <w:tc>
                            <w:tcPr>
                              <w:tcW w:w="0" w:type="auto"/>
                              <w:shd w:val="clear" w:color="auto" w:fill="294B93"/>
                              <w:tcMar>
                                <w:top w:w="135" w:type="dxa"/>
                                <w:left w:w="225" w:type="dxa"/>
                                <w:bottom w:w="150" w:type="dxa"/>
                                <w:right w:w="225" w:type="dxa"/>
                              </w:tcMar>
                              <w:hideMark/>
                            </w:tcPr>
                            <w:p w:rsidR="00BA1526" w:rsidRDefault="00BA1526">
                              <w:pPr>
                                <w:jc w:val="center"/>
                                <w:rPr>
                                  <w:rFonts w:ascii="Arial" w:hAnsi="Arial" w:cs="Arial"/>
                                  <w:color w:val="FFFFFF"/>
                                  <w:sz w:val="21"/>
                                  <w:szCs w:val="21"/>
                                </w:rPr>
                              </w:pPr>
                              <w:hyperlink r:id="rId21" w:history="1">
                                <w:r>
                                  <w:rPr>
                                    <w:rStyle w:val="Hyperlink"/>
                                    <w:rFonts w:ascii="Arial" w:hAnsi="Arial" w:cs="Arial"/>
                                    <w:color w:val="FFFFFF"/>
                                    <w:sz w:val="21"/>
                                    <w:szCs w:val="21"/>
                                    <w:u w:val="none"/>
                                  </w:rPr>
                                  <w:t>Visit our Jobs Page</w:t>
                                </w:r>
                              </w:hyperlink>
                            </w:p>
                          </w:tc>
                        </w:tr>
                      </w:tbl>
                      <w:p w:rsidR="00BA1526" w:rsidRDefault="00BA1526">
                        <w:pPr>
                          <w:jc w:val="center"/>
                          <w:rPr>
                            <w:rFonts w:eastAsia="Times New Roman"/>
                            <w:sz w:val="20"/>
                            <w:szCs w:val="20"/>
                          </w:rPr>
                        </w:pPr>
                      </w:p>
                    </w:tc>
                  </w:tr>
                </w:tbl>
                <w:p w:rsidR="00BA1526" w:rsidRDefault="00BA1526">
                  <w:pPr>
                    <w:rPr>
                      <w:rFonts w:eastAsia="Times New Roman"/>
                      <w:sz w:val="20"/>
                      <w:szCs w:val="20"/>
                    </w:rPr>
                  </w:pPr>
                </w:p>
              </w:tc>
            </w:tr>
          </w:tbl>
          <w:p w:rsidR="00BA1526" w:rsidRDefault="00BA1526">
            <w:pPr>
              <w:rPr>
                <w:rFonts w:eastAsia="Times New Roman"/>
              </w:rPr>
            </w:pPr>
          </w:p>
        </w:tc>
        <w:tc>
          <w:tcPr>
            <w:tcW w:w="2500" w:type="pct"/>
            <w:hideMark/>
          </w:tcPr>
          <w:tbl>
            <w:tblPr>
              <w:tblW w:w="5000" w:type="pct"/>
              <w:tblCellMar>
                <w:left w:w="0" w:type="dxa"/>
                <w:right w:w="0" w:type="dxa"/>
              </w:tblCellMar>
              <w:tblLook w:val="04A0" w:firstRow="1" w:lastRow="0" w:firstColumn="1" w:lastColumn="0" w:noHBand="0" w:noVBand="1"/>
            </w:tblPr>
            <w:tblGrid>
              <w:gridCol w:w="4680"/>
            </w:tblGrid>
            <w:tr w:rsidR="00BA1526">
              <w:tc>
                <w:tcPr>
                  <w:tcW w:w="0" w:type="auto"/>
                  <w:tcMar>
                    <w:top w:w="150" w:type="dxa"/>
                    <w:left w:w="150" w:type="dxa"/>
                    <w:bottom w:w="150" w:type="dxa"/>
                    <w:right w:w="300" w:type="dxa"/>
                  </w:tcMar>
                  <w:hideMark/>
                </w:tcPr>
                <w:p w:rsidR="00BA1526" w:rsidRDefault="00BA1526">
                  <w:pPr>
                    <w:jc w:val="right"/>
                  </w:pPr>
                  <w:r>
                    <w:rPr>
                      <w:noProof/>
                    </w:rPr>
                    <w:drawing>
                      <wp:inline distT="0" distB="0" distL="0" distR="0">
                        <wp:extent cx="2571750" cy="1924050"/>
                        <wp:effectExtent l="0" t="0" r="0" b="0"/>
                        <wp:docPr id="3" name="Picture 3" descr="https://files.constantcontact.com/95e7da33701/5586987a-efa8-4d29-8983-558d6ef053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iles.constantcontact.com/95e7da33701/5586987a-efa8-4d29-8983-558d6ef053e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p>
              </w:tc>
            </w:tr>
          </w:tbl>
          <w:p w:rsidR="00BA1526" w:rsidRDefault="00BA1526">
            <w:pPr>
              <w:rPr>
                <w:rFonts w:eastAsia="Times New Roman"/>
                <w:sz w:val="20"/>
                <w:szCs w:val="20"/>
              </w:rPr>
            </w:pPr>
          </w:p>
        </w:tc>
      </w:tr>
    </w:tbl>
    <w:p w:rsidR="00BA1526" w:rsidRDefault="00BA1526" w:rsidP="00BA1526">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BA1526" w:rsidTr="00BA152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A1526">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BA1526">
                    <w:trPr>
                      <w:trHeight w:val="15"/>
                      <w:jc w:val="center"/>
                    </w:trPr>
                    <w:tc>
                      <w:tcPr>
                        <w:tcW w:w="5000" w:type="pct"/>
                        <w:tcMar>
                          <w:top w:w="0" w:type="dxa"/>
                          <w:left w:w="0" w:type="dxa"/>
                          <w:bottom w:w="450" w:type="dxa"/>
                          <w:right w:w="0" w:type="dxa"/>
                        </w:tcMar>
                        <w:hideMark/>
                      </w:tcPr>
                      <w:p w:rsidR="00BA1526" w:rsidRDefault="00BA1526">
                        <w:pPr>
                          <w:spacing w:line="15" w:lineRule="atLeast"/>
                          <w:jc w:val="center"/>
                        </w:pPr>
                        <w:r>
                          <w:rPr>
                            <w:noProof/>
                          </w:rPr>
                          <w:lastRenderedPageBreak/>
                          <w:drawing>
                            <wp:inline distT="0" distB="0" distL="0" distR="0">
                              <wp:extent cx="47625" cy="9525"/>
                              <wp:effectExtent l="0" t="0" r="0" b="0"/>
                              <wp:docPr id="2" name="Picture 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A1526" w:rsidRDefault="00BA1526">
                  <w:pPr>
                    <w:jc w:val="center"/>
                    <w:rPr>
                      <w:rFonts w:eastAsia="Times New Roman"/>
                      <w:sz w:val="20"/>
                      <w:szCs w:val="20"/>
                    </w:rPr>
                  </w:pPr>
                </w:p>
              </w:tc>
            </w:tr>
          </w:tbl>
          <w:p w:rsidR="00BA1526" w:rsidRDefault="00BA1526">
            <w:pPr>
              <w:rPr>
                <w:rFonts w:eastAsia="Times New Roman"/>
                <w:sz w:val="20"/>
                <w:szCs w:val="20"/>
              </w:rPr>
            </w:pPr>
          </w:p>
        </w:tc>
      </w:tr>
    </w:tbl>
    <w:p w:rsidR="00BA1526" w:rsidRDefault="00BA1526" w:rsidP="00BA1526">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BA1526" w:rsidTr="00BA152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A1526">
              <w:tc>
                <w:tcPr>
                  <w:tcW w:w="0" w:type="auto"/>
                  <w:hideMark/>
                </w:tcPr>
                <w:p w:rsidR="00BA1526" w:rsidRDefault="00BA1526">
                  <w:pPr>
                    <w:jc w:val="center"/>
                  </w:pPr>
                  <w:r>
                    <w:rPr>
                      <w:noProof/>
                    </w:rPr>
                    <w:drawing>
                      <wp:inline distT="0" distB="0" distL="0" distR="0">
                        <wp:extent cx="5705475" cy="742950"/>
                        <wp:effectExtent l="0" t="0" r="9525" b="0"/>
                        <wp:docPr id="1" name="Picture 1" descr="https://files.constantcontact.com/95e7da33701/e82df206-1c04-4952-9d59-ff1baf2af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iles.constantcontact.com/95e7da33701/e82df206-1c04-4952-9d59-ff1baf2af55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5475" cy="742950"/>
                                </a:xfrm>
                                <a:prstGeom prst="rect">
                                  <a:avLst/>
                                </a:prstGeom>
                                <a:noFill/>
                                <a:ln>
                                  <a:noFill/>
                                </a:ln>
                              </pic:spPr>
                            </pic:pic>
                          </a:graphicData>
                        </a:graphic>
                      </wp:inline>
                    </w:drawing>
                  </w:r>
                </w:p>
              </w:tc>
            </w:tr>
          </w:tbl>
          <w:p w:rsidR="00BA1526" w:rsidRDefault="00BA1526">
            <w:pPr>
              <w:rPr>
                <w:rFonts w:eastAsia="Times New Roman"/>
                <w:sz w:val="20"/>
                <w:szCs w:val="20"/>
              </w:rPr>
            </w:pPr>
          </w:p>
        </w:tc>
      </w:tr>
    </w:tbl>
    <w:p w:rsidR="00BA1526" w:rsidRDefault="00BA1526" w:rsidP="00BA1526">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BA1526" w:rsidTr="00BA152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A1526">
              <w:tc>
                <w:tcPr>
                  <w:tcW w:w="0" w:type="auto"/>
                  <w:tcMar>
                    <w:top w:w="150" w:type="dxa"/>
                    <w:left w:w="300" w:type="dxa"/>
                    <w:bottom w:w="150" w:type="dxa"/>
                    <w:right w:w="300" w:type="dxa"/>
                  </w:tcMar>
                </w:tcPr>
                <w:p w:rsidR="00BA1526" w:rsidRDefault="00BA1526">
                  <w:pPr>
                    <w:jc w:val="center"/>
                    <w:rPr>
                      <w:rFonts w:ascii="Arial" w:hAnsi="Arial" w:cs="Arial"/>
                      <w:color w:val="403F42"/>
                      <w:sz w:val="18"/>
                      <w:szCs w:val="18"/>
                    </w:rPr>
                  </w:pPr>
                  <w:r>
                    <w:rPr>
                      <w:rFonts w:ascii="Arial" w:hAnsi="Arial" w:cs="Arial"/>
                      <w:color w:val="294B93"/>
                      <w:sz w:val="42"/>
                      <w:szCs w:val="42"/>
                    </w:rPr>
                    <w:t>TOWN OF LAKE PARK</w:t>
                  </w:r>
                </w:p>
                <w:p w:rsidR="00BA1526" w:rsidRDefault="00BA1526">
                  <w:pPr>
                    <w:jc w:val="center"/>
                    <w:rPr>
                      <w:rFonts w:ascii="Arial" w:hAnsi="Arial" w:cs="Arial"/>
                      <w:color w:val="403F42"/>
                      <w:sz w:val="18"/>
                      <w:szCs w:val="18"/>
                    </w:rPr>
                  </w:pPr>
                </w:p>
                <w:p w:rsidR="00BA1526" w:rsidRDefault="00BA1526">
                  <w:pPr>
                    <w:jc w:val="center"/>
                    <w:rPr>
                      <w:rFonts w:ascii="Arial" w:hAnsi="Arial" w:cs="Arial"/>
                      <w:color w:val="403F42"/>
                      <w:sz w:val="18"/>
                      <w:szCs w:val="18"/>
                    </w:rPr>
                  </w:pPr>
                  <w:r>
                    <w:rPr>
                      <w:rFonts w:ascii="Arial" w:hAnsi="Arial" w:cs="Arial"/>
                      <w:color w:val="4C4C4C"/>
                    </w:rPr>
                    <w:t>535 Park Avenue, Lake Park, FL 33403</w:t>
                  </w:r>
                </w:p>
                <w:p w:rsidR="00BA1526" w:rsidRDefault="00BA1526">
                  <w:pPr>
                    <w:jc w:val="center"/>
                    <w:rPr>
                      <w:rFonts w:ascii="Arial" w:hAnsi="Arial" w:cs="Arial"/>
                      <w:color w:val="403F42"/>
                      <w:sz w:val="18"/>
                      <w:szCs w:val="18"/>
                    </w:rPr>
                  </w:pPr>
                  <w:r>
                    <w:rPr>
                      <w:rFonts w:ascii="Arial" w:hAnsi="Arial" w:cs="Arial"/>
                      <w:color w:val="4C4C4C"/>
                    </w:rPr>
                    <w:t>PH: (561) 881-3300 | FAX: (561) 881-3314 </w:t>
                  </w:r>
                </w:p>
                <w:p w:rsidR="00BA1526" w:rsidRDefault="00BA1526">
                  <w:pPr>
                    <w:jc w:val="center"/>
                    <w:rPr>
                      <w:rFonts w:ascii="Arial" w:hAnsi="Arial" w:cs="Arial"/>
                      <w:color w:val="403F42"/>
                      <w:sz w:val="18"/>
                      <w:szCs w:val="18"/>
                    </w:rPr>
                  </w:pPr>
                  <w:r>
                    <w:rPr>
                      <w:rFonts w:ascii="Arial" w:hAnsi="Arial" w:cs="Arial"/>
                      <w:color w:val="4C4C4C"/>
                    </w:rPr>
                    <w:t>EMAIL: </w:t>
                  </w:r>
                  <w:hyperlink r:id="rId24" w:tgtFrame="_blank" w:history="1">
                    <w:r>
                      <w:rPr>
                        <w:rStyle w:val="Hyperlink"/>
                        <w:rFonts w:ascii="Arial" w:hAnsi="Arial" w:cs="Arial"/>
                        <w:color w:val="4C4C4C"/>
                      </w:rPr>
                      <w:t>information@lakeparkflorida.gov</w:t>
                    </w:r>
                  </w:hyperlink>
                  <w:r>
                    <w:rPr>
                      <w:rFonts w:ascii="Arial" w:hAnsi="Arial" w:cs="Arial"/>
                      <w:color w:val="403F42"/>
                      <w:sz w:val="18"/>
                      <w:szCs w:val="18"/>
                    </w:rPr>
                    <w:t xml:space="preserve"> </w:t>
                  </w:r>
                </w:p>
                <w:p w:rsidR="00BA1526" w:rsidRDefault="00BA1526">
                  <w:pPr>
                    <w:jc w:val="center"/>
                    <w:rPr>
                      <w:rFonts w:ascii="Arial" w:hAnsi="Arial" w:cs="Arial"/>
                      <w:color w:val="403F42"/>
                      <w:sz w:val="18"/>
                      <w:szCs w:val="18"/>
                    </w:rPr>
                  </w:pPr>
                  <w:r>
                    <w:rPr>
                      <w:rFonts w:ascii="Arial" w:hAnsi="Arial" w:cs="Arial"/>
                      <w:color w:val="4C4C4C"/>
                    </w:rPr>
                    <w:t xml:space="preserve">Hours of Operation: 8:30 a.m.-5:00 </w:t>
                  </w:r>
                  <w:proofErr w:type="spellStart"/>
                  <w:r>
                    <w:rPr>
                      <w:rFonts w:ascii="Arial" w:hAnsi="Arial" w:cs="Arial"/>
                      <w:color w:val="4C4C4C"/>
                    </w:rPr>
                    <w:t>p.m</w:t>
                  </w:r>
                  <w:proofErr w:type="spellEnd"/>
                </w:p>
                <w:p w:rsidR="00BA1526" w:rsidRDefault="00BA1526">
                  <w:pPr>
                    <w:jc w:val="center"/>
                    <w:rPr>
                      <w:rFonts w:ascii="Arial" w:hAnsi="Arial" w:cs="Arial"/>
                      <w:color w:val="403F42"/>
                      <w:sz w:val="18"/>
                      <w:szCs w:val="18"/>
                    </w:rPr>
                  </w:pPr>
                </w:p>
              </w:tc>
            </w:tr>
          </w:tbl>
          <w:p w:rsidR="00BA1526" w:rsidRDefault="00BA1526">
            <w:pPr>
              <w:rPr>
                <w:rFonts w:eastAsia="Times New Roman"/>
                <w:sz w:val="20"/>
                <w:szCs w:val="20"/>
              </w:rPr>
            </w:pPr>
          </w:p>
        </w:tc>
      </w:tr>
    </w:tbl>
    <w:p w:rsidR="00BA1526" w:rsidRDefault="00BA1526" w:rsidP="00BA1526">
      <w:pPr>
        <w:jc w:val="center"/>
      </w:pPr>
    </w:p>
    <w:p w:rsidR="007010EC" w:rsidRDefault="00BA1526">
      <w:bookmarkStart w:id="0" w:name="_GoBack"/>
      <w:bookmarkEnd w:id="0"/>
    </w:p>
    <w:sectPr w:rsidR="007010EC" w:rsidSect="00CB31A0">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526"/>
    <w:rsid w:val="00366D01"/>
    <w:rsid w:val="007822F9"/>
    <w:rsid w:val="00856EDF"/>
    <w:rsid w:val="00BA1526"/>
    <w:rsid w:val="00CB3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526"/>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A1526"/>
    <w:rPr>
      <w:color w:val="0000FF"/>
      <w:u w:val="single"/>
    </w:rPr>
  </w:style>
  <w:style w:type="paragraph" w:styleId="BalloonText">
    <w:name w:val="Balloon Text"/>
    <w:basedOn w:val="Normal"/>
    <w:link w:val="BalloonTextChar"/>
    <w:uiPriority w:val="99"/>
    <w:semiHidden/>
    <w:unhideWhenUsed/>
    <w:rsid w:val="00BA1526"/>
    <w:rPr>
      <w:rFonts w:ascii="Tahoma" w:hAnsi="Tahoma" w:cs="Tahoma"/>
      <w:sz w:val="16"/>
      <w:szCs w:val="16"/>
    </w:rPr>
  </w:style>
  <w:style w:type="character" w:customStyle="1" w:styleId="BalloonTextChar">
    <w:name w:val="Balloon Text Char"/>
    <w:basedOn w:val="DefaultParagraphFont"/>
    <w:link w:val="BalloonText"/>
    <w:uiPriority w:val="99"/>
    <w:semiHidden/>
    <w:rsid w:val="00BA15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526"/>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A1526"/>
    <w:rPr>
      <w:color w:val="0000FF"/>
      <w:u w:val="single"/>
    </w:rPr>
  </w:style>
  <w:style w:type="paragraph" w:styleId="BalloonText">
    <w:name w:val="Balloon Text"/>
    <w:basedOn w:val="Normal"/>
    <w:link w:val="BalloonTextChar"/>
    <w:uiPriority w:val="99"/>
    <w:semiHidden/>
    <w:unhideWhenUsed/>
    <w:rsid w:val="00BA1526"/>
    <w:rPr>
      <w:rFonts w:ascii="Tahoma" w:hAnsi="Tahoma" w:cs="Tahoma"/>
      <w:sz w:val="16"/>
      <w:szCs w:val="16"/>
    </w:rPr>
  </w:style>
  <w:style w:type="character" w:customStyle="1" w:styleId="BalloonTextChar">
    <w:name w:val="Balloon Text Char"/>
    <w:basedOn w:val="DefaultParagraphFont"/>
    <w:link w:val="BalloonText"/>
    <w:uiPriority w:val="99"/>
    <w:semiHidden/>
    <w:rsid w:val="00BA15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923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keparkflorida.gov/sites/default/files/LakeShore_PDR_Final_20190306.pdf" TargetMode="External"/><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lakeparkflorida.gov/content/employment-opportunities" TargetMode="External"/><Relationship Id="rId7" Type="http://schemas.openxmlformats.org/officeDocument/2006/relationships/image" Target="media/image3.jpeg"/><Relationship Id="rId12" Type="http://schemas.openxmlformats.org/officeDocument/2006/relationships/hyperlink" Target="https://www.lakepark-fl.gov/calendar" TargetMode="External"/><Relationship Id="rId17" Type="http://schemas.openxmlformats.org/officeDocument/2006/relationships/image" Target="media/image11.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6.jpeg"/><Relationship Id="rId24" Type="http://schemas.openxmlformats.org/officeDocument/2006/relationships/hyperlink" Target="mailto:information@lakeparkflorida.gov"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5.png"/><Relationship Id="rId10" Type="http://schemas.openxmlformats.org/officeDocument/2006/relationships/image" Target="media/image5.jpeg"/><Relationship Id="rId19" Type="http://schemas.openxmlformats.org/officeDocument/2006/relationships/hyperlink" Target="mailto:LakeParkInsider@LakeParkFlorida.gov" TargetMode="Externa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8.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926</Words>
  <Characters>5283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Wylie</dc:creator>
  <cp:lastModifiedBy>John Wylie</cp:lastModifiedBy>
  <cp:revision>1</cp:revision>
  <dcterms:created xsi:type="dcterms:W3CDTF">2019-09-23T12:47:00Z</dcterms:created>
  <dcterms:modified xsi:type="dcterms:W3CDTF">2019-09-23T12:49:00Z</dcterms:modified>
</cp:coreProperties>
</file>